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14A3" w14:textId="77777777" w:rsidR="00A344E7" w:rsidRDefault="00A344E7" w:rsidP="003F2DFE">
      <w:pPr>
        <w:pStyle w:val="ContactInformation"/>
        <w:spacing w:line="240" w:lineRule="auto"/>
        <w:ind w:left="0"/>
        <w:contextualSpacing/>
        <w:jc w:val="center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Mount Angel Seminary, 1 Abbey Drive, Saint Benedict, Oregon 97373</w:t>
      </w:r>
    </w:p>
    <w:p w14:paraId="6726ECB7" w14:textId="7C18F377" w:rsidR="0081701A" w:rsidRPr="00C11C8F" w:rsidRDefault="00505D17" w:rsidP="003F2DFE">
      <w:pPr>
        <w:pStyle w:val="ContactInformation"/>
        <w:spacing w:line="240" w:lineRule="auto"/>
        <w:ind w:left="0"/>
        <w:contextualSpacing/>
        <w:jc w:val="center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(434) 996-2164</w:t>
      </w:r>
      <w:r w:rsidR="008D613F" w:rsidRPr="00C11C8F">
        <w:rPr>
          <w:rFonts w:ascii="Perpetua" w:hAnsi="Perpetua"/>
          <w:sz w:val="24"/>
          <w:szCs w:val="24"/>
        </w:rPr>
        <w:t xml:space="preserve"> | </w:t>
      </w:r>
      <w:r>
        <w:rPr>
          <w:rFonts w:ascii="Perpetua" w:hAnsi="Perpetua"/>
          <w:sz w:val="24"/>
          <w:szCs w:val="24"/>
        </w:rPr>
        <w:t>l</w:t>
      </w:r>
      <w:r w:rsidR="00A344E7">
        <w:rPr>
          <w:rFonts w:ascii="Perpetua" w:hAnsi="Perpetua"/>
          <w:sz w:val="24"/>
          <w:szCs w:val="24"/>
        </w:rPr>
        <w:t>iam.delosreyes@mtangel.edu</w:t>
      </w:r>
    </w:p>
    <w:p w14:paraId="5B5410B4" w14:textId="1C1EF283" w:rsidR="006C69D8" w:rsidRPr="006659B6" w:rsidRDefault="00505D17" w:rsidP="006C69D8">
      <w:pPr>
        <w:pStyle w:val="YourName"/>
        <w:spacing w:line="240" w:lineRule="auto"/>
        <w:contextualSpacing/>
        <w:jc w:val="center"/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>Liam de los reyes</w:t>
      </w:r>
    </w:p>
    <w:p w14:paraId="4311BCA1" w14:textId="77777777" w:rsidR="006C69D8" w:rsidRPr="006C69D8" w:rsidRDefault="006C69D8" w:rsidP="006C69D8">
      <w:pPr>
        <w:pStyle w:val="YourName"/>
        <w:spacing w:line="240" w:lineRule="auto"/>
        <w:jc w:val="center"/>
        <w:rPr>
          <w:rFonts w:ascii="Perpetua" w:hAnsi="Perpetua"/>
          <w:sz w:val="28"/>
        </w:rPr>
      </w:pPr>
    </w:p>
    <w:p w14:paraId="291AB10C" w14:textId="0DA3B4B6" w:rsidR="00A344E7" w:rsidRDefault="00A344E7" w:rsidP="00A344E7">
      <w:pPr>
        <w:pStyle w:val="SectionHeading"/>
        <w:spacing w:line="240" w:lineRule="auto"/>
        <w:contextualSpacing/>
        <w:rPr>
          <w:rFonts w:ascii="Perpetua" w:hAnsi="Perpetua"/>
          <w:b/>
          <w:sz w:val="24"/>
          <w:szCs w:val="24"/>
        </w:rPr>
      </w:pPr>
      <w:r w:rsidRPr="00CA7457">
        <w:rPr>
          <w:rFonts w:ascii="Perpetua" w:hAnsi="Perpetua"/>
          <w:b/>
          <w:sz w:val="24"/>
          <w:szCs w:val="24"/>
        </w:rPr>
        <w:t>E</w:t>
      </w:r>
      <w:r>
        <w:rPr>
          <w:rFonts w:ascii="Perpetua" w:hAnsi="Perpetua"/>
          <w:b/>
          <w:sz w:val="24"/>
          <w:szCs w:val="24"/>
        </w:rPr>
        <w:t>mployment</w:t>
      </w:r>
    </w:p>
    <w:p w14:paraId="0006DE5F" w14:textId="77777777" w:rsidR="00A344E7" w:rsidRPr="00CA7457" w:rsidRDefault="00A344E7" w:rsidP="00A344E7">
      <w:pPr>
        <w:pStyle w:val="SectionHeading"/>
        <w:spacing w:line="240" w:lineRule="auto"/>
        <w:contextualSpacing/>
        <w:rPr>
          <w:rFonts w:ascii="Perpetua" w:hAnsi="Perpetua"/>
          <w:b/>
          <w:sz w:val="24"/>
          <w:szCs w:val="24"/>
        </w:rPr>
      </w:pPr>
    </w:p>
    <w:p w14:paraId="228DA127" w14:textId="0094C0BD" w:rsidR="00A344E7" w:rsidRPr="00116B61" w:rsidRDefault="00A344E7" w:rsidP="00A344E7">
      <w:pPr>
        <w:pStyle w:val="Location"/>
        <w:tabs>
          <w:tab w:val="left" w:pos="900"/>
          <w:tab w:val="left" w:pos="1440"/>
        </w:tabs>
        <w:spacing w:line="240" w:lineRule="auto"/>
        <w:ind w:left="270" w:firstLine="90"/>
        <w:contextualSpacing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2021</w:t>
      </w:r>
      <w:r>
        <w:rPr>
          <w:rFonts w:ascii="Perpetua" w:hAnsi="Perpetua"/>
          <w:sz w:val="24"/>
          <w:szCs w:val="24"/>
        </w:rPr>
        <w:t xml:space="preserve"> -</w:t>
      </w:r>
      <w:r>
        <w:rPr>
          <w:rFonts w:ascii="Perpetua" w:hAnsi="Perpetua"/>
          <w:sz w:val="24"/>
          <w:szCs w:val="24"/>
        </w:rPr>
        <w:t xml:space="preserve"> </w:t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>Associate Professor and Chair of Moral Theology</w:t>
      </w:r>
    </w:p>
    <w:p w14:paraId="09F4BCB3" w14:textId="61472E69" w:rsidR="00A344E7" w:rsidRPr="00A344E7" w:rsidRDefault="00A344E7" w:rsidP="00A344E7">
      <w:pPr>
        <w:pStyle w:val="Location"/>
        <w:tabs>
          <w:tab w:val="left" w:pos="720"/>
        </w:tabs>
        <w:spacing w:line="240" w:lineRule="auto"/>
        <w:ind w:left="0"/>
        <w:contextualSpacing/>
        <w:rPr>
          <w:rFonts w:ascii="Perpetua" w:hAnsi="Perpetua"/>
          <w:sz w:val="24"/>
          <w:szCs w:val="24"/>
        </w:rPr>
      </w:pPr>
      <w:r w:rsidRPr="00116B61">
        <w:rPr>
          <w:rFonts w:ascii="Perpetua" w:hAnsi="Perpetua"/>
          <w:sz w:val="24"/>
          <w:szCs w:val="24"/>
        </w:rPr>
        <w:t xml:space="preserve">           </w:t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  <w:t>Mount Angel Abbey and Seminary</w:t>
      </w:r>
    </w:p>
    <w:p w14:paraId="5D7DEB99" w14:textId="77777777" w:rsidR="00A344E7" w:rsidRDefault="00A344E7" w:rsidP="00971611">
      <w:pPr>
        <w:pStyle w:val="SectionHeading"/>
        <w:spacing w:line="240" w:lineRule="auto"/>
        <w:contextualSpacing/>
        <w:rPr>
          <w:rFonts w:ascii="Perpetua" w:hAnsi="Perpetua"/>
          <w:b/>
          <w:sz w:val="24"/>
          <w:szCs w:val="24"/>
        </w:rPr>
      </w:pPr>
    </w:p>
    <w:p w14:paraId="1A7E5444" w14:textId="0C8B77C1" w:rsidR="007D4A48" w:rsidRDefault="007D4A48" w:rsidP="00971611">
      <w:pPr>
        <w:pStyle w:val="SectionHeading"/>
        <w:spacing w:line="240" w:lineRule="auto"/>
        <w:contextualSpacing/>
        <w:rPr>
          <w:rFonts w:ascii="Perpetua" w:hAnsi="Perpetua"/>
          <w:b/>
          <w:sz w:val="24"/>
          <w:szCs w:val="24"/>
        </w:rPr>
      </w:pPr>
      <w:r w:rsidRPr="00CA7457">
        <w:rPr>
          <w:rFonts w:ascii="Perpetua" w:hAnsi="Perpetua"/>
          <w:b/>
          <w:sz w:val="24"/>
          <w:szCs w:val="24"/>
        </w:rPr>
        <w:t>EDUCATION</w:t>
      </w:r>
    </w:p>
    <w:p w14:paraId="2F182D33" w14:textId="77777777" w:rsidR="00971611" w:rsidRPr="00CA7457" w:rsidRDefault="00971611" w:rsidP="00971611">
      <w:pPr>
        <w:pStyle w:val="SectionHeading"/>
        <w:spacing w:line="240" w:lineRule="auto"/>
        <w:contextualSpacing/>
        <w:rPr>
          <w:rFonts w:ascii="Perpetua" w:hAnsi="Perpetua"/>
          <w:b/>
          <w:sz w:val="24"/>
          <w:szCs w:val="24"/>
        </w:rPr>
      </w:pPr>
    </w:p>
    <w:p w14:paraId="540E3F03" w14:textId="264443AA" w:rsidR="00971611" w:rsidRPr="00116B61" w:rsidRDefault="00E45DA8" w:rsidP="009A7DAF">
      <w:pPr>
        <w:pStyle w:val="Location"/>
        <w:tabs>
          <w:tab w:val="left" w:pos="900"/>
          <w:tab w:val="left" w:pos="1440"/>
        </w:tabs>
        <w:spacing w:line="240" w:lineRule="auto"/>
        <w:ind w:left="270" w:firstLine="90"/>
        <w:contextualSpacing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2021</w:t>
      </w:r>
      <w:r w:rsidR="00A344E7"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 xml:space="preserve"> </w:t>
      </w:r>
      <w:r>
        <w:rPr>
          <w:rFonts w:ascii="Perpetua" w:hAnsi="Perpetua"/>
          <w:sz w:val="24"/>
          <w:szCs w:val="24"/>
        </w:rPr>
        <w:tab/>
      </w:r>
      <w:r w:rsidR="00E76124" w:rsidRPr="00116B61">
        <w:rPr>
          <w:rFonts w:ascii="Perpetua" w:hAnsi="Perpetua"/>
          <w:sz w:val="24"/>
          <w:szCs w:val="24"/>
        </w:rPr>
        <w:t>Universi</w:t>
      </w:r>
      <w:r w:rsidR="00527A94" w:rsidRPr="00116B61">
        <w:rPr>
          <w:rFonts w:ascii="Perpetua" w:hAnsi="Perpetua"/>
          <w:sz w:val="24"/>
          <w:szCs w:val="24"/>
        </w:rPr>
        <w:t>ty of Notre Dame, Notre Dame, Indiana</w:t>
      </w:r>
    </w:p>
    <w:p w14:paraId="7ECC716F" w14:textId="02CDECA8" w:rsidR="00360F56" w:rsidRPr="00116B61" w:rsidRDefault="00DA3CFD" w:rsidP="00E45DA8">
      <w:pPr>
        <w:pStyle w:val="Location"/>
        <w:tabs>
          <w:tab w:val="left" w:pos="720"/>
        </w:tabs>
        <w:spacing w:line="240" w:lineRule="auto"/>
        <w:ind w:left="0"/>
        <w:contextualSpacing/>
        <w:rPr>
          <w:rFonts w:ascii="Perpetua" w:hAnsi="Perpetua"/>
          <w:sz w:val="24"/>
          <w:szCs w:val="24"/>
        </w:rPr>
      </w:pPr>
      <w:r w:rsidRPr="00116B61">
        <w:rPr>
          <w:rFonts w:ascii="Perpetua" w:hAnsi="Perpetua"/>
          <w:sz w:val="24"/>
          <w:szCs w:val="24"/>
        </w:rPr>
        <w:t xml:space="preserve">                 </w:t>
      </w:r>
      <w:r w:rsidR="009A7DAF" w:rsidRPr="00116B61">
        <w:rPr>
          <w:rFonts w:ascii="Perpetua" w:hAnsi="Perpetua"/>
          <w:sz w:val="24"/>
          <w:szCs w:val="24"/>
        </w:rPr>
        <w:tab/>
      </w:r>
      <w:r w:rsidR="00971611" w:rsidRPr="00116B61">
        <w:rPr>
          <w:rFonts w:ascii="Perpetua" w:hAnsi="Perpetua"/>
          <w:b/>
          <w:sz w:val="24"/>
          <w:szCs w:val="24"/>
        </w:rPr>
        <w:t xml:space="preserve">Ph.D., </w:t>
      </w:r>
      <w:r w:rsidR="0060374C">
        <w:rPr>
          <w:rFonts w:ascii="Perpetua" w:hAnsi="Perpetua"/>
          <w:b/>
          <w:sz w:val="24"/>
          <w:szCs w:val="24"/>
        </w:rPr>
        <w:t>Christian Ethics</w:t>
      </w:r>
      <w:r w:rsidR="009A7DAF" w:rsidRPr="00116B61">
        <w:rPr>
          <w:rFonts w:ascii="Perpetua" w:hAnsi="Perpetua"/>
          <w:b/>
          <w:sz w:val="24"/>
          <w:szCs w:val="24"/>
        </w:rPr>
        <w:t xml:space="preserve"> </w:t>
      </w:r>
    </w:p>
    <w:p w14:paraId="61D65AB5" w14:textId="7762B209" w:rsidR="00F846F4" w:rsidRPr="00116B61" w:rsidRDefault="00F846F4" w:rsidP="009A7DAF">
      <w:pPr>
        <w:pStyle w:val="Location"/>
        <w:tabs>
          <w:tab w:val="left" w:pos="720"/>
        </w:tabs>
        <w:spacing w:line="240" w:lineRule="auto"/>
        <w:ind w:left="0"/>
        <w:rPr>
          <w:rFonts w:ascii="Perpetua" w:hAnsi="Perpetua"/>
          <w:sz w:val="24"/>
          <w:szCs w:val="24"/>
        </w:rPr>
      </w:pPr>
    </w:p>
    <w:p w14:paraId="2054ECC5" w14:textId="002C3C28" w:rsidR="00F846F4" w:rsidRDefault="00F846F4" w:rsidP="009A7DAF">
      <w:pPr>
        <w:pStyle w:val="Location"/>
        <w:tabs>
          <w:tab w:val="left" w:pos="720"/>
        </w:tabs>
        <w:spacing w:line="240" w:lineRule="auto"/>
        <w:ind w:left="0"/>
        <w:rPr>
          <w:rFonts w:ascii="Perpetua" w:hAnsi="Perpetua"/>
          <w:i/>
          <w:iCs/>
          <w:sz w:val="24"/>
          <w:szCs w:val="24"/>
        </w:rPr>
      </w:pPr>
      <w:r w:rsidRPr="00116B61">
        <w:rPr>
          <w:rFonts w:ascii="Perpetua" w:hAnsi="Perpetua"/>
          <w:sz w:val="24"/>
          <w:szCs w:val="24"/>
        </w:rPr>
        <w:tab/>
      </w:r>
      <w:r w:rsidRPr="00116B61">
        <w:rPr>
          <w:rFonts w:ascii="Perpetua" w:hAnsi="Perpetua"/>
          <w:sz w:val="24"/>
          <w:szCs w:val="24"/>
        </w:rPr>
        <w:tab/>
        <w:t xml:space="preserve">Dissertation: </w:t>
      </w:r>
      <w:r w:rsidRPr="00116B61">
        <w:rPr>
          <w:rFonts w:ascii="Perpetua" w:hAnsi="Perpetua"/>
          <w:i/>
          <w:iCs/>
          <w:sz w:val="24"/>
          <w:szCs w:val="24"/>
        </w:rPr>
        <w:t xml:space="preserve">By </w:t>
      </w:r>
      <w:proofErr w:type="gramStart"/>
      <w:r w:rsidRPr="00116B61">
        <w:rPr>
          <w:rFonts w:ascii="Perpetua" w:hAnsi="Perpetua"/>
          <w:i/>
          <w:iCs/>
          <w:sz w:val="24"/>
          <w:szCs w:val="24"/>
        </w:rPr>
        <w:t>Nature</w:t>
      </w:r>
      <w:proofErr w:type="gramEnd"/>
      <w:r w:rsidRPr="00116B61">
        <w:rPr>
          <w:rFonts w:ascii="Perpetua" w:hAnsi="Perpetua"/>
          <w:i/>
          <w:iCs/>
          <w:sz w:val="24"/>
          <w:szCs w:val="24"/>
        </w:rPr>
        <w:t xml:space="preserve"> Common: Foundations </w:t>
      </w:r>
      <w:r w:rsidR="00E54CDB">
        <w:rPr>
          <w:rFonts w:ascii="Perpetua" w:hAnsi="Perpetua"/>
          <w:i/>
          <w:iCs/>
          <w:sz w:val="24"/>
          <w:szCs w:val="24"/>
        </w:rPr>
        <w:t>of</w:t>
      </w:r>
      <w:r w:rsidRPr="00116B61">
        <w:rPr>
          <w:rFonts w:ascii="Perpetua" w:hAnsi="Perpetua"/>
          <w:i/>
          <w:iCs/>
          <w:sz w:val="24"/>
          <w:szCs w:val="24"/>
        </w:rPr>
        <w:t xml:space="preserve"> a Natural Law Theory of Property</w:t>
      </w:r>
    </w:p>
    <w:p w14:paraId="109DAE6D" w14:textId="3FE4D8C7" w:rsidR="00CD15B5" w:rsidRPr="00CD15B5" w:rsidRDefault="00CD15B5" w:rsidP="009A7DAF">
      <w:pPr>
        <w:pStyle w:val="Location"/>
        <w:tabs>
          <w:tab w:val="left" w:pos="720"/>
        </w:tabs>
        <w:spacing w:line="240" w:lineRule="auto"/>
        <w:ind w:left="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  <w:t>Adviser: Jean Porter</w:t>
      </w:r>
    </w:p>
    <w:p w14:paraId="5A62C194" w14:textId="77777777" w:rsidR="009A7DAF" w:rsidRPr="00BF33C8" w:rsidRDefault="009A7DAF" w:rsidP="009A7DAF">
      <w:pPr>
        <w:pStyle w:val="Location"/>
        <w:tabs>
          <w:tab w:val="left" w:pos="720"/>
        </w:tabs>
        <w:spacing w:line="240" w:lineRule="auto"/>
        <w:ind w:left="0"/>
        <w:rPr>
          <w:rFonts w:ascii="Perpetua" w:hAnsi="Perpetua"/>
          <w:sz w:val="24"/>
          <w:szCs w:val="24"/>
        </w:rPr>
      </w:pPr>
    </w:p>
    <w:p w14:paraId="7B737E21" w14:textId="64545EA0" w:rsidR="007D4A48" w:rsidRPr="00C11C8F" w:rsidRDefault="00505D17" w:rsidP="009A7DAF">
      <w:pPr>
        <w:pStyle w:val="Location"/>
        <w:tabs>
          <w:tab w:val="left" w:pos="900"/>
        </w:tabs>
        <w:spacing w:line="240" w:lineRule="auto"/>
        <w:ind w:firstLine="72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2016</w:t>
      </w:r>
      <w:r w:rsidR="003E5E4B">
        <w:rPr>
          <w:rFonts w:ascii="Perpetua" w:hAnsi="Perpetua"/>
          <w:sz w:val="24"/>
          <w:szCs w:val="24"/>
        </w:rPr>
        <w:t xml:space="preserve"> </w:t>
      </w:r>
      <w:r w:rsidR="009A7DAF">
        <w:rPr>
          <w:rFonts w:ascii="Perpetua" w:hAnsi="Perpetua"/>
          <w:sz w:val="24"/>
          <w:szCs w:val="24"/>
        </w:rPr>
        <w:tab/>
      </w:r>
      <w:r w:rsidR="003E5E4B"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>University of Notre Dame, Notre Dame, Indiana</w:t>
      </w:r>
      <w:r w:rsidR="005D6A12" w:rsidRPr="00C11C8F">
        <w:rPr>
          <w:rFonts w:ascii="Perpetua" w:hAnsi="Perpetua"/>
          <w:sz w:val="24"/>
          <w:szCs w:val="24"/>
        </w:rPr>
        <w:t xml:space="preserve"> </w:t>
      </w:r>
    </w:p>
    <w:p w14:paraId="2E91A8DC" w14:textId="77777777" w:rsidR="009A7DAF" w:rsidRDefault="009A7DAF" w:rsidP="009A7DAF">
      <w:pPr>
        <w:pStyle w:val="Location"/>
        <w:tabs>
          <w:tab w:val="left" w:pos="900"/>
        </w:tabs>
        <w:spacing w:line="240" w:lineRule="auto"/>
        <w:ind w:left="360"/>
        <w:rPr>
          <w:rFonts w:ascii="Perpetua" w:hAnsi="Perpetua"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 xml:space="preserve">         </w:t>
      </w:r>
      <w:r>
        <w:rPr>
          <w:rFonts w:ascii="Perpetua" w:hAnsi="Perpetua"/>
          <w:b/>
          <w:sz w:val="24"/>
          <w:szCs w:val="24"/>
        </w:rPr>
        <w:tab/>
      </w:r>
      <w:r>
        <w:rPr>
          <w:rFonts w:ascii="Perpetua" w:hAnsi="Perpetua"/>
          <w:b/>
          <w:sz w:val="24"/>
          <w:szCs w:val="24"/>
        </w:rPr>
        <w:tab/>
      </w:r>
      <w:r w:rsidR="00505D17">
        <w:rPr>
          <w:rFonts w:ascii="Perpetua" w:hAnsi="Perpetua"/>
          <w:b/>
          <w:sz w:val="24"/>
          <w:szCs w:val="24"/>
        </w:rPr>
        <w:t>M.T.S., Moral Theology &amp; Christian Ethics</w:t>
      </w:r>
      <w:r w:rsidR="007D4A48" w:rsidRPr="00971611">
        <w:rPr>
          <w:rFonts w:ascii="Perpetua" w:hAnsi="Perpetua"/>
          <w:sz w:val="24"/>
          <w:szCs w:val="24"/>
        </w:rPr>
        <w:t xml:space="preserve">                                                            </w:t>
      </w:r>
      <w:r w:rsidR="003E5E4B">
        <w:rPr>
          <w:rFonts w:ascii="Perpetua" w:hAnsi="Perpetua"/>
          <w:sz w:val="24"/>
          <w:szCs w:val="24"/>
        </w:rPr>
        <w:t xml:space="preserve">                      </w:t>
      </w:r>
    </w:p>
    <w:p w14:paraId="3939DF83" w14:textId="77777777" w:rsidR="009A7DAF" w:rsidRDefault="009A7DAF" w:rsidP="009A7DAF">
      <w:pPr>
        <w:pStyle w:val="Location"/>
        <w:tabs>
          <w:tab w:val="left" w:pos="900"/>
        </w:tabs>
        <w:spacing w:line="240" w:lineRule="auto"/>
        <w:ind w:left="360"/>
        <w:rPr>
          <w:rFonts w:ascii="Perpetua" w:hAnsi="Perpetua"/>
          <w:sz w:val="24"/>
          <w:szCs w:val="24"/>
        </w:rPr>
      </w:pPr>
    </w:p>
    <w:p w14:paraId="2A164958" w14:textId="2507D9C3" w:rsidR="00971611" w:rsidRPr="00116B61" w:rsidRDefault="00505D17" w:rsidP="009A7DAF">
      <w:pPr>
        <w:pStyle w:val="Location"/>
        <w:tabs>
          <w:tab w:val="left" w:pos="900"/>
        </w:tabs>
        <w:spacing w:line="240" w:lineRule="auto"/>
        <w:ind w:left="360"/>
        <w:rPr>
          <w:rFonts w:ascii="Perpetua" w:hAnsi="Perpetua"/>
          <w:sz w:val="24"/>
          <w:szCs w:val="24"/>
        </w:rPr>
      </w:pPr>
      <w:r w:rsidRPr="00116B61">
        <w:rPr>
          <w:rFonts w:ascii="Perpetua" w:hAnsi="Perpetua"/>
          <w:sz w:val="24"/>
          <w:szCs w:val="24"/>
        </w:rPr>
        <w:t>2</w:t>
      </w:r>
      <w:r w:rsidR="003E5E4B" w:rsidRPr="00116B61">
        <w:rPr>
          <w:rFonts w:ascii="Perpetua" w:hAnsi="Perpetua"/>
          <w:sz w:val="24"/>
          <w:szCs w:val="24"/>
        </w:rPr>
        <w:t>009</w:t>
      </w:r>
      <w:r w:rsidR="003E5E4B" w:rsidRPr="00116B61">
        <w:rPr>
          <w:rFonts w:ascii="Perpetua" w:hAnsi="Perpetua"/>
          <w:sz w:val="24"/>
          <w:szCs w:val="24"/>
        </w:rPr>
        <w:tab/>
      </w:r>
      <w:r w:rsidR="009A7DAF" w:rsidRPr="00116B61">
        <w:rPr>
          <w:rFonts w:ascii="Perpetua" w:hAnsi="Perpetua"/>
          <w:sz w:val="24"/>
          <w:szCs w:val="24"/>
        </w:rPr>
        <w:tab/>
      </w:r>
      <w:r w:rsidRPr="00116B61">
        <w:rPr>
          <w:rFonts w:ascii="Perpetua" w:hAnsi="Perpetua"/>
          <w:sz w:val="24"/>
          <w:szCs w:val="24"/>
        </w:rPr>
        <w:t>University of Virginia, Charlottesville, Virginia</w:t>
      </w:r>
    </w:p>
    <w:p w14:paraId="525A94D6" w14:textId="1BC50C4C" w:rsidR="00971611" w:rsidRPr="00116B61" w:rsidRDefault="00505D17" w:rsidP="009A7DAF">
      <w:pPr>
        <w:pStyle w:val="Location"/>
        <w:tabs>
          <w:tab w:val="left" w:pos="900"/>
        </w:tabs>
        <w:rPr>
          <w:rFonts w:ascii="Perpetua" w:hAnsi="Perpetua"/>
          <w:i/>
          <w:sz w:val="24"/>
          <w:szCs w:val="24"/>
        </w:rPr>
      </w:pPr>
      <w:r w:rsidRPr="00116B61">
        <w:rPr>
          <w:rFonts w:ascii="Perpetua" w:hAnsi="Perpetua"/>
          <w:b/>
          <w:sz w:val="24"/>
          <w:szCs w:val="24"/>
        </w:rPr>
        <w:t xml:space="preserve">      </w:t>
      </w:r>
      <w:r w:rsidRPr="00116B61">
        <w:rPr>
          <w:rFonts w:ascii="Perpetua" w:hAnsi="Perpetua"/>
          <w:b/>
          <w:sz w:val="24"/>
          <w:szCs w:val="24"/>
        </w:rPr>
        <w:tab/>
      </w:r>
      <w:r w:rsidR="009A7DAF" w:rsidRPr="00116B61">
        <w:rPr>
          <w:rFonts w:ascii="Perpetua" w:hAnsi="Perpetua"/>
          <w:b/>
          <w:sz w:val="24"/>
          <w:szCs w:val="24"/>
        </w:rPr>
        <w:tab/>
      </w:r>
      <w:r w:rsidR="00FE39C9" w:rsidRPr="00116B61">
        <w:rPr>
          <w:rFonts w:ascii="Perpetua" w:hAnsi="Perpetua"/>
          <w:b/>
          <w:sz w:val="24"/>
          <w:szCs w:val="24"/>
        </w:rPr>
        <w:t xml:space="preserve">B.A., Economics, </w:t>
      </w:r>
      <w:r w:rsidRPr="00116B61">
        <w:rPr>
          <w:rFonts w:ascii="Perpetua" w:hAnsi="Perpetua"/>
          <w:b/>
          <w:sz w:val="24"/>
          <w:szCs w:val="24"/>
        </w:rPr>
        <w:t xml:space="preserve">Environmental Thought and Practice </w:t>
      </w:r>
      <w:r w:rsidRPr="00116B61">
        <w:rPr>
          <w:rFonts w:ascii="Perpetua" w:hAnsi="Perpetua"/>
          <w:i/>
          <w:sz w:val="24"/>
          <w:szCs w:val="24"/>
        </w:rPr>
        <w:t>Highest Distinction</w:t>
      </w:r>
    </w:p>
    <w:p w14:paraId="2CC30F20" w14:textId="3107A388" w:rsidR="00971611" w:rsidRPr="00116B61" w:rsidRDefault="00505D17" w:rsidP="009A7DAF">
      <w:pPr>
        <w:pStyle w:val="Location"/>
        <w:tabs>
          <w:tab w:val="left" w:pos="900"/>
        </w:tabs>
        <w:rPr>
          <w:rFonts w:ascii="Perpetua" w:hAnsi="Perpetua"/>
          <w:sz w:val="24"/>
          <w:szCs w:val="24"/>
        </w:rPr>
      </w:pPr>
      <w:r w:rsidRPr="00116B61">
        <w:rPr>
          <w:rFonts w:ascii="Perpetua" w:hAnsi="Perpetua"/>
          <w:sz w:val="24"/>
          <w:szCs w:val="24"/>
        </w:rPr>
        <w:t xml:space="preserve">     </w:t>
      </w:r>
      <w:r w:rsidRPr="00116B61">
        <w:rPr>
          <w:rFonts w:ascii="Perpetua" w:hAnsi="Perpetua"/>
          <w:sz w:val="24"/>
          <w:szCs w:val="24"/>
        </w:rPr>
        <w:tab/>
      </w:r>
      <w:r w:rsidR="009A7DAF" w:rsidRPr="00116B61">
        <w:rPr>
          <w:rFonts w:ascii="Perpetua" w:hAnsi="Perpetua"/>
          <w:sz w:val="24"/>
          <w:szCs w:val="24"/>
        </w:rPr>
        <w:tab/>
      </w:r>
      <w:r w:rsidRPr="00116B61">
        <w:rPr>
          <w:rFonts w:ascii="Perpetua" w:hAnsi="Perpetua"/>
          <w:i/>
          <w:sz w:val="24"/>
          <w:szCs w:val="24"/>
        </w:rPr>
        <w:t>Minor</w:t>
      </w:r>
      <w:r w:rsidRPr="00116B61">
        <w:rPr>
          <w:rFonts w:ascii="Perpetua" w:hAnsi="Perpetua"/>
          <w:sz w:val="24"/>
          <w:szCs w:val="24"/>
        </w:rPr>
        <w:t>: Mathematics</w:t>
      </w:r>
    </w:p>
    <w:p w14:paraId="14CF9B0F" w14:textId="7D901C4F" w:rsidR="00971611" w:rsidRPr="003E5E4B" w:rsidRDefault="00505D17" w:rsidP="00F70467">
      <w:pPr>
        <w:pStyle w:val="Location"/>
        <w:tabs>
          <w:tab w:val="left" w:pos="900"/>
          <w:tab w:val="left" w:pos="990"/>
        </w:tabs>
        <w:ind w:left="1800" w:hanging="360"/>
        <w:rPr>
          <w:rFonts w:ascii="Perpetua" w:hAnsi="Perpetua"/>
          <w:sz w:val="24"/>
          <w:szCs w:val="24"/>
        </w:rPr>
      </w:pPr>
      <w:r w:rsidRPr="00116B61">
        <w:rPr>
          <w:rFonts w:ascii="Perpetua" w:hAnsi="Perpetua"/>
          <w:i/>
          <w:sz w:val="24"/>
          <w:szCs w:val="24"/>
        </w:rPr>
        <w:t>Thesis</w:t>
      </w:r>
      <w:r w:rsidRPr="00116B61">
        <w:rPr>
          <w:rFonts w:ascii="Perpetua" w:hAnsi="Perpetua"/>
          <w:sz w:val="24"/>
          <w:szCs w:val="24"/>
        </w:rPr>
        <w:t xml:space="preserve">: “Gasoline Price Elasticity of Demand as a Function of Public Transportation Availability </w:t>
      </w:r>
      <w:r w:rsidR="009A7DAF" w:rsidRPr="00116B61">
        <w:rPr>
          <w:rFonts w:ascii="Perpetua" w:hAnsi="Perpetua"/>
          <w:sz w:val="24"/>
          <w:szCs w:val="24"/>
        </w:rPr>
        <w:t xml:space="preserve">   </w:t>
      </w:r>
      <w:r w:rsidRPr="00116B61">
        <w:rPr>
          <w:rFonts w:ascii="Perpetua" w:hAnsi="Perpetua"/>
          <w:sz w:val="24"/>
          <w:szCs w:val="24"/>
        </w:rPr>
        <w:t>in Major U.S. Citie</w:t>
      </w:r>
      <w:r w:rsidR="003E5E4B" w:rsidRPr="00116B61">
        <w:rPr>
          <w:rFonts w:ascii="Perpetua" w:hAnsi="Perpetua"/>
          <w:sz w:val="24"/>
          <w:szCs w:val="24"/>
        </w:rPr>
        <w:t>s”</w:t>
      </w:r>
    </w:p>
    <w:p w14:paraId="73045D11" w14:textId="77777777" w:rsidR="00E867EF" w:rsidRDefault="00E867EF" w:rsidP="00E867EF">
      <w:pPr>
        <w:pStyle w:val="SectionHeading"/>
        <w:spacing w:line="240" w:lineRule="auto"/>
        <w:contextualSpacing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Publications</w:t>
      </w:r>
    </w:p>
    <w:p w14:paraId="097358E7" w14:textId="77777777" w:rsidR="00E867EF" w:rsidRDefault="00E867EF" w:rsidP="00E867EF">
      <w:pPr>
        <w:pStyle w:val="SectionHeading"/>
        <w:spacing w:line="240" w:lineRule="auto"/>
        <w:contextualSpacing/>
        <w:rPr>
          <w:rFonts w:ascii="Perpetua" w:hAnsi="Perpetua"/>
          <w:b/>
          <w:sz w:val="24"/>
          <w:szCs w:val="24"/>
        </w:rPr>
      </w:pPr>
    </w:p>
    <w:p w14:paraId="292655FC" w14:textId="77777777" w:rsidR="00E867EF" w:rsidRPr="009A7DAF" w:rsidRDefault="00E867EF" w:rsidP="00E867EF">
      <w:pPr>
        <w:pStyle w:val="ItalicHeading"/>
        <w:spacing w:line="240" w:lineRule="auto"/>
        <w:ind w:left="1080" w:right="720" w:hanging="720"/>
        <w:contextualSpacing/>
        <w:rPr>
          <w:rFonts w:ascii="Perpetua" w:hAnsi="Perpetua"/>
          <w:b/>
          <w:i w:val="0"/>
          <w:sz w:val="24"/>
          <w:szCs w:val="24"/>
        </w:rPr>
      </w:pPr>
      <w:r>
        <w:rPr>
          <w:rFonts w:ascii="Perpetua" w:hAnsi="Perpetua"/>
          <w:b/>
          <w:i w:val="0"/>
          <w:sz w:val="24"/>
          <w:szCs w:val="24"/>
        </w:rPr>
        <w:t>Peer Reviewed</w:t>
      </w:r>
    </w:p>
    <w:p w14:paraId="3EBD63A3" w14:textId="3C0C6D13" w:rsidR="00E867EF" w:rsidRDefault="00E867EF" w:rsidP="00E867EF">
      <w:pPr>
        <w:pStyle w:val="ItalicHeading"/>
        <w:spacing w:line="240" w:lineRule="auto"/>
        <w:ind w:left="1080" w:right="720" w:hanging="720"/>
        <w:contextualSpacing/>
        <w:rPr>
          <w:rFonts w:ascii="Perpetua" w:hAnsi="Perpetua"/>
          <w:i w:val="0"/>
          <w:sz w:val="24"/>
          <w:szCs w:val="24"/>
        </w:rPr>
      </w:pPr>
      <w:r>
        <w:rPr>
          <w:rFonts w:ascii="Perpetua" w:hAnsi="Perpetua"/>
          <w:i w:val="0"/>
          <w:sz w:val="24"/>
          <w:szCs w:val="24"/>
        </w:rPr>
        <w:t>201</w:t>
      </w:r>
      <w:r w:rsidR="002B4622">
        <w:rPr>
          <w:rFonts w:ascii="Perpetua" w:hAnsi="Perpetua"/>
          <w:i w:val="0"/>
          <w:sz w:val="24"/>
          <w:szCs w:val="24"/>
        </w:rPr>
        <w:t>9</w:t>
      </w:r>
      <w:r>
        <w:rPr>
          <w:rFonts w:ascii="Perpetua" w:hAnsi="Perpetua"/>
          <w:i w:val="0"/>
          <w:sz w:val="24"/>
          <w:szCs w:val="24"/>
        </w:rPr>
        <w:tab/>
        <w:t xml:space="preserve">“Beyond Cosmopolitanism and Nationalism: Finding Resources in Francisco Suárez's Political Theology.” In </w:t>
      </w:r>
      <w:r>
        <w:rPr>
          <w:rFonts w:ascii="Perpetua" w:hAnsi="Perpetua"/>
          <w:sz w:val="24"/>
          <w:szCs w:val="24"/>
        </w:rPr>
        <w:t>Jesuits and Complexities of Modernity</w:t>
      </w:r>
      <w:r>
        <w:rPr>
          <w:rFonts w:ascii="Perpetua" w:hAnsi="Perpetua"/>
          <w:i w:val="0"/>
          <w:sz w:val="24"/>
          <w:szCs w:val="24"/>
        </w:rPr>
        <w:t xml:space="preserve">, edited by Robert </w:t>
      </w:r>
      <w:proofErr w:type="spellStart"/>
      <w:r>
        <w:rPr>
          <w:rFonts w:ascii="Perpetua" w:hAnsi="Perpetua"/>
          <w:i w:val="0"/>
          <w:sz w:val="24"/>
          <w:szCs w:val="24"/>
        </w:rPr>
        <w:t>Maryks</w:t>
      </w:r>
      <w:proofErr w:type="spellEnd"/>
      <w:r w:rsidR="008C6873">
        <w:rPr>
          <w:rFonts w:ascii="Perpetua" w:hAnsi="Perpetua"/>
          <w:i w:val="0"/>
          <w:sz w:val="24"/>
          <w:szCs w:val="24"/>
        </w:rPr>
        <w:t xml:space="preserve"> and Juan Antonio </w:t>
      </w:r>
      <w:proofErr w:type="spellStart"/>
      <w:r w:rsidR="008C6873">
        <w:rPr>
          <w:rFonts w:ascii="Perpetua" w:hAnsi="Perpetua"/>
          <w:i w:val="0"/>
          <w:sz w:val="24"/>
          <w:szCs w:val="24"/>
        </w:rPr>
        <w:t>Senent</w:t>
      </w:r>
      <w:proofErr w:type="spellEnd"/>
      <w:r w:rsidR="008C6873">
        <w:rPr>
          <w:rFonts w:ascii="Perpetua" w:hAnsi="Perpetua"/>
          <w:i w:val="0"/>
          <w:sz w:val="24"/>
          <w:szCs w:val="24"/>
        </w:rPr>
        <w:t xml:space="preserve"> de </w:t>
      </w:r>
      <w:proofErr w:type="spellStart"/>
      <w:r w:rsidR="008C6873">
        <w:rPr>
          <w:rFonts w:ascii="Perpetua" w:hAnsi="Perpetua"/>
          <w:i w:val="0"/>
          <w:sz w:val="24"/>
          <w:szCs w:val="24"/>
        </w:rPr>
        <w:t>Frutos</w:t>
      </w:r>
      <w:proofErr w:type="spellEnd"/>
      <w:r>
        <w:rPr>
          <w:rFonts w:ascii="Perpetua" w:hAnsi="Perpetua"/>
          <w:i w:val="0"/>
          <w:sz w:val="24"/>
          <w:szCs w:val="24"/>
        </w:rPr>
        <w:t>. Leiden, Netherlands: Brill, 201</w:t>
      </w:r>
      <w:r w:rsidR="002B4622">
        <w:rPr>
          <w:rFonts w:ascii="Perpetua" w:hAnsi="Perpetua"/>
          <w:i w:val="0"/>
          <w:sz w:val="24"/>
          <w:szCs w:val="24"/>
        </w:rPr>
        <w:t>9</w:t>
      </w:r>
      <w:r>
        <w:rPr>
          <w:rFonts w:ascii="Perpetua" w:hAnsi="Perpetua"/>
          <w:i w:val="0"/>
          <w:sz w:val="24"/>
          <w:szCs w:val="24"/>
        </w:rPr>
        <w:t>.</w:t>
      </w:r>
    </w:p>
    <w:p w14:paraId="02A43BCF" w14:textId="77777777" w:rsidR="00E867EF" w:rsidRDefault="00E867EF" w:rsidP="00E867EF">
      <w:pPr>
        <w:pStyle w:val="SectionHeading"/>
        <w:spacing w:line="240" w:lineRule="auto"/>
        <w:contextualSpacing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conference presentations &amp; Colloquia</w:t>
      </w:r>
    </w:p>
    <w:p w14:paraId="421BF9CC" w14:textId="464AD855" w:rsidR="00436B00" w:rsidRDefault="00436B00" w:rsidP="00E867EF">
      <w:pPr>
        <w:pStyle w:val="ItalicHeading"/>
        <w:spacing w:line="240" w:lineRule="auto"/>
        <w:ind w:left="1080" w:right="720" w:hanging="720"/>
        <w:contextualSpacing/>
        <w:rPr>
          <w:rFonts w:ascii="Perpetua" w:hAnsi="Perpetua"/>
          <w:i w:val="0"/>
          <w:sz w:val="24"/>
          <w:szCs w:val="24"/>
        </w:rPr>
      </w:pPr>
    </w:p>
    <w:p w14:paraId="405A0AD2" w14:textId="5A8AFC03" w:rsidR="00436B00" w:rsidRDefault="00436B00" w:rsidP="00E867EF">
      <w:pPr>
        <w:pStyle w:val="ItalicHeading"/>
        <w:spacing w:line="240" w:lineRule="auto"/>
        <w:ind w:left="1080" w:right="720" w:hanging="720"/>
        <w:contextualSpacing/>
        <w:rPr>
          <w:rFonts w:ascii="Perpetua" w:hAnsi="Perpetua"/>
          <w:i w:val="0"/>
          <w:sz w:val="24"/>
          <w:szCs w:val="24"/>
        </w:rPr>
      </w:pPr>
      <w:r>
        <w:rPr>
          <w:rFonts w:ascii="Perpetua" w:hAnsi="Perpetua"/>
          <w:i w:val="0"/>
          <w:sz w:val="24"/>
          <w:szCs w:val="24"/>
        </w:rPr>
        <w:t>2021</w:t>
      </w:r>
      <w:r>
        <w:rPr>
          <w:rFonts w:ascii="Perpetua" w:hAnsi="Perpetua"/>
          <w:i w:val="0"/>
          <w:sz w:val="24"/>
          <w:szCs w:val="24"/>
        </w:rPr>
        <w:tab/>
        <w:t>“Integral Ecology</w:t>
      </w:r>
      <w:r w:rsidR="00682D28">
        <w:rPr>
          <w:rFonts w:ascii="Perpetua" w:hAnsi="Perpetua"/>
          <w:i w:val="0"/>
          <w:sz w:val="24"/>
          <w:szCs w:val="24"/>
        </w:rPr>
        <w:t>: Unity and Diversity in the Political</w:t>
      </w:r>
      <w:r w:rsidR="00373431">
        <w:rPr>
          <w:rFonts w:ascii="Perpetua" w:hAnsi="Perpetua"/>
          <w:i w:val="0"/>
          <w:sz w:val="24"/>
          <w:szCs w:val="24"/>
        </w:rPr>
        <w:t xml:space="preserve"> and Ecological</w:t>
      </w:r>
      <w:r w:rsidR="00682D28">
        <w:rPr>
          <w:rFonts w:ascii="Perpetua" w:hAnsi="Perpetua"/>
          <w:i w:val="0"/>
          <w:sz w:val="24"/>
          <w:szCs w:val="24"/>
        </w:rPr>
        <w:t xml:space="preserve"> Order</w:t>
      </w:r>
      <w:r w:rsidR="00373431">
        <w:rPr>
          <w:rFonts w:ascii="Perpetua" w:hAnsi="Perpetua"/>
          <w:i w:val="0"/>
          <w:sz w:val="24"/>
          <w:szCs w:val="24"/>
        </w:rPr>
        <w:t>s</w:t>
      </w:r>
      <w:r w:rsidR="00682D28">
        <w:rPr>
          <w:rFonts w:ascii="Perpetua" w:hAnsi="Perpetua"/>
          <w:i w:val="0"/>
          <w:sz w:val="24"/>
          <w:szCs w:val="24"/>
        </w:rPr>
        <w:t xml:space="preserve">.” Latinx Interest Group </w:t>
      </w:r>
      <w:r w:rsidR="000C3231">
        <w:rPr>
          <w:rFonts w:ascii="Perpetua" w:hAnsi="Perpetua"/>
          <w:i w:val="0"/>
          <w:sz w:val="24"/>
          <w:szCs w:val="24"/>
        </w:rPr>
        <w:t>Session: Latinx Approaches to Integral Ecology. Society of Christian Ethics (Chicago, IL)</w:t>
      </w:r>
      <w:r w:rsidR="004E651C">
        <w:rPr>
          <w:rFonts w:ascii="Perpetua" w:hAnsi="Perpetua"/>
          <w:i w:val="0"/>
          <w:sz w:val="24"/>
          <w:szCs w:val="24"/>
        </w:rPr>
        <w:t xml:space="preserve"> (invited paper)</w:t>
      </w:r>
      <w:r w:rsidR="000C3231">
        <w:rPr>
          <w:rFonts w:ascii="Perpetua" w:hAnsi="Perpetua"/>
          <w:i w:val="0"/>
          <w:sz w:val="24"/>
          <w:szCs w:val="24"/>
        </w:rPr>
        <w:t>.</w:t>
      </w:r>
    </w:p>
    <w:p w14:paraId="1D6DC351" w14:textId="77777777" w:rsidR="00D01356" w:rsidRDefault="00D01356" w:rsidP="00E867EF">
      <w:pPr>
        <w:pStyle w:val="ItalicHeading"/>
        <w:spacing w:line="240" w:lineRule="auto"/>
        <w:ind w:left="1080" w:right="720" w:hanging="720"/>
        <w:contextualSpacing/>
        <w:rPr>
          <w:rFonts w:ascii="Perpetua" w:hAnsi="Perpetua"/>
          <w:i w:val="0"/>
          <w:sz w:val="24"/>
          <w:szCs w:val="24"/>
        </w:rPr>
      </w:pPr>
    </w:p>
    <w:p w14:paraId="54DE9F9E" w14:textId="6F474D4F" w:rsidR="00833C75" w:rsidRDefault="00833C75" w:rsidP="00E867EF">
      <w:pPr>
        <w:pStyle w:val="ItalicHeading"/>
        <w:spacing w:line="240" w:lineRule="auto"/>
        <w:ind w:left="1080" w:right="720" w:hanging="720"/>
        <w:contextualSpacing/>
        <w:rPr>
          <w:rFonts w:ascii="Perpetua" w:hAnsi="Perpetua"/>
          <w:i w:val="0"/>
          <w:sz w:val="24"/>
          <w:szCs w:val="24"/>
        </w:rPr>
      </w:pPr>
      <w:r>
        <w:rPr>
          <w:rFonts w:ascii="Perpetua" w:hAnsi="Perpetua"/>
          <w:i w:val="0"/>
          <w:sz w:val="24"/>
          <w:szCs w:val="24"/>
        </w:rPr>
        <w:t>2018</w:t>
      </w:r>
      <w:r>
        <w:rPr>
          <w:rFonts w:ascii="Perpetua" w:hAnsi="Perpetua"/>
          <w:i w:val="0"/>
          <w:sz w:val="24"/>
          <w:szCs w:val="24"/>
        </w:rPr>
        <w:tab/>
        <w:t>“Hermeneutics and Human Being: Science, Grand Narratives, and Interpreting the ‘Anthropocene’.” Religious Perspectives and Alternative Futures in an Age of Humans. Indiana University (Bloomington, IN).</w:t>
      </w:r>
    </w:p>
    <w:p w14:paraId="32BBD55B" w14:textId="77777777" w:rsidR="00E867EF" w:rsidRDefault="00E867EF" w:rsidP="00E867EF">
      <w:pPr>
        <w:pStyle w:val="ItalicHeading"/>
        <w:spacing w:line="240" w:lineRule="auto"/>
        <w:ind w:left="1080" w:right="720" w:hanging="720"/>
        <w:contextualSpacing/>
        <w:rPr>
          <w:rFonts w:ascii="Perpetua" w:hAnsi="Perpetua"/>
          <w:i w:val="0"/>
          <w:sz w:val="24"/>
          <w:szCs w:val="24"/>
        </w:rPr>
      </w:pPr>
    </w:p>
    <w:p w14:paraId="4DA4213A" w14:textId="7742E2C4" w:rsidR="00E867EF" w:rsidRDefault="00E867EF" w:rsidP="00E867EF">
      <w:pPr>
        <w:pStyle w:val="ItalicHeading"/>
        <w:spacing w:line="240" w:lineRule="auto"/>
        <w:ind w:left="1080" w:right="720" w:hanging="720"/>
        <w:contextualSpacing/>
        <w:rPr>
          <w:rFonts w:ascii="Perpetua" w:hAnsi="Perpetua"/>
          <w:i w:val="0"/>
          <w:sz w:val="24"/>
          <w:szCs w:val="24"/>
        </w:rPr>
      </w:pPr>
      <w:r>
        <w:rPr>
          <w:rFonts w:ascii="Perpetua" w:hAnsi="Perpetua"/>
          <w:i w:val="0"/>
          <w:sz w:val="24"/>
          <w:szCs w:val="24"/>
        </w:rPr>
        <w:t>2018</w:t>
      </w:r>
      <w:r>
        <w:rPr>
          <w:rFonts w:ascii="Perpetua" w:hAnsi="Perpetua"/>
          <w:i w:val="0"/>
          <w:sz w:val="24"/>
          <w:szCs w:val="24"/>
        </w:rPr>
        <w:tab/>
        <w:t>“Beyond Cosmopolitanism and Nationalism: Recovering the Spiritual and the Temporal Via Francisco Suárez.” Francisco Suárez (1548-1617): Jesuits and Complexities of Modernity. Universidad Loyola Andalucía (Seville, Spain).</w:t>
      </w:r>
    </w:p>
    <w:p w14:paraId="5C027A3A" w14:textId="77777777" w:rsidR="00E21A3B" w:rsidRDefault="00E21A3B" w:rsidP="00E867EF">
      <w:pPr>
        <w:pStyle w:val="ItalicHeading"/>
        <w:spacing w:line="240" w:lineRule="auto"/>
        <w:ind w:left="1080" w:right="720" w:hanging="720"/>
        <w:contextualSpacing/>
        <w:rPr>
          <w:rFonts w:ascii="Perpetua" w:hAnsi="Perpetua"/>
          <w:i w:val="0"/>
          <w:sz w:val="24"/>
          <w:szCs w:val="24"/>
        </w:rPr>
      </w:pPr>
    </w:p>
    <w:p w14:paraId="2C9B994B" w14:textId="77777777" w:rsidR="00E867EF" w:rsidRDefault="00E867EF" w:rsidP="00E867EF">
      <w:pPr>
        <w:pStyle w:val="ItalicHeading"/>
        <w:spacing w:line="240" w:lineRule="auto"/>
        <w:ind w:left="1080" w:right="720" w:hanging="720"/>
        <w:contextualSpacing/>
        <w:rPr>
          <w:rFonts w:ascii="Perpetua" w:hAnsi="Perpetua"/>
          <w:i w:val="0"/>
          <w:sz w:val="24"/>
          <w:szCs w:val="24"/>
        </w:rPr>
      </w:pPr>
      <w:r>
        <w:rPr>
          <w:rFonts w:ascii="Perpetua" w:hAnsi="Perpetua"/>
          <w:i w:val="0"/>
          <w:sz w:val="24"/>
          <w:szCs w:val="24"/>
        </w:rPr>
        <w:t>2016</w:t>
      </w:r>
      <w:r>
        <w:rPr>
          <w:rFonts w:ascii="Perpetua" w:hAnsi="Perpetua"/>
          <w:i w:val="0"/>
          <w:sz w:val="24"/>
          <w:szCs w:val="24"/>
        </w:rPr>
        <w:tab/>
        <w:t xml:space="preserve">“How Remote Is Too Remote to Count? A Practical Investigation of Remote Causation and Moral Responsibility.” </w:t>
      </w:r>
      <w:proofErr w:type="spellStart"/>
      <w:r>
        <w:rPr>
          <w:rFonts w:ascii="Perpetua" w:hAnsi="Perpetua"/>
          <w:i w:val="0"/>
          <w:sz w:val="24"/>
          <w:szCs w:val="24"/>
        </w:rPr>
        <w:t>Simposio</w:t>
      </w:r>
      <w:proofErr w:type="spellEnd"/>
      <w:r>
        <w:rPr>
          <w:rFonts w:ascii="Perpetua" w:hAnsi="Perpetua"/>
          <w:i w:val="0"/>
          <w:sz w:val="24"/>
          <w:szCs w:val="24"/>
        </w:rPr>
        <w:t xml:space="preserve"> </w:t>
      </w:r>
      <w:proofErr w:type="spellStart"/>
      <w:r>
        <w:rPr>
          <w:rFonts w:ascii="Perpetua" w:hAnsi="Perpetua"/>
          <w:i w:val="0"/>
          <w:sz w:val="24"/>
          <w:szCs w:val="24"/>
        </w:rPr>
        <w:t>Internacional</w:t>
      </w:r>
      <w:proofErr w:type="spellEnd"/>
      <w:r>
        <w:rPr>
          <w:rFonts w:ascii="Perpetua" w:hAnsi="Perpetua"/>
          <w:i w:val="0"/>
          <w:sz w:val="24"/>
          <w:szCs w:val="24"/>
        </w:rPr>
        <w:t xml:space="preserve">: </w:t>
      </w:r>
      <w:proofErr w:type="spellStart"/>
      <w:r>
        <w:rPr>
          <w:rFonts w:ascii="Perpetua" w:hAnsi="Perpetua"/>
          <w:i w:val="0"/>
          <w:sz w:val="24"/>
          <w:szCs w:val="24"/>
        </w:rPr>
        <w:t>Daño</w:t>
      </w:r>
      <w:proofErr w:type="spellEnd"/>
      <w:r>
        <w:rPr>
          <w:rFonts w:ascii="Perpetua" w:hAnsi="Perpetua"/>
          <w:i w:val="0"/>
          <w:sz w:val="24"/>
          <w:szCs w:val="24"/>
        </w:rPr>
        <w:t xml:space="preserve"> </w:t>
      </w:r>
      <w:proofErr w:type="spellStart"/>
      <w:r>
        <w:rPr>
          <w:rFonts w:ascii="Perpetua" w:hAnsi="Perpetua"/>
          <w:i w:val="0"/>
          <w:sz w:val="24"/>
          <w:szCs w:val="24"/>
        </w:rPr>
        <w:t>colateral</w:t>
      </w:r>
      <w:proofErr w:type="spellEnd"/>
      <w:r>
        <w:rPr>
          <w:rFonts w:ascii="Perpetua" w:hAnsi="Perpetua"/>
          <w:i w:val="0"/>
          <w:sz w:val="24"/>
          <w:szCs w:val="24"/>
        </w:rPr>
        <w:t xml:space="preserve">. Pontificia Universidad </w:t>
      </w:r>
      <w:proofErr w:type="spellStart"/>
      <w:r>
        <w:rPr>
          <w:rFonts w:ascii="Perpetua" w:hAnsi="Perpetua"/>
          <w:i w:val="0"/>
          <w:sz w:val="24"/>
          <w:szCs w:val="24"/>
        </w:rPr>
        <w:t>Católica</w:t>
      </w:r>
      <w:proofErr w:type="spellEnd"/>
      <w:r>
        <w:rPr>
          <w:rFonts w:ascii="Perpetua" w:hAnsi="Perpetua"/>
          <w:i w:val="0"/>
          <w:sz w:val="24"/>
          <w:szCs w:val="24"/>
        </w:rPr>
        <w:t xml:space="preserve"> (Santiago, Chile).</w:t>
      </w:r>
    </w:p>
    <w:p w14:paraId="41B9170E" w14:textId="7C611CA1" w:rsidR="00E867EF" w:rsidRPr="009A7DAF" w:rsidRDefault="00E867EF" w:rsidP="00E867EF">
      <w:pPr>
        <w:pStyle w:val="ItalicHeading"/>
        <w:spacing w:line="240" w:lineRule="auto"/>
        <w:ind w:left="1440" w:right="720" w:hanging="1080"/>
        <w:contextualSpacing/>
        <w:rPr>
          <w:rFonts w:ascii="Perpetua" w:hAnsi="Perpetua"/>
          <w:b/>
          <w:i w:val="0"/>
          <w:sz w:val="24"/>
          <w:szCs w:val="24"/>
        </w:rPr>
      </w:pPr>
    </w:p>
    <w:p w14:paraId="64C61E71" w14:textId="45A1B14A" w:rsidR="00314339" w:rsidRPr="002C0CAE" w:rsidRDefault="00E867EF" w:rsidP="002C0CAE">
      <w:pPr>
        <w:pStyle w:val="ItalicHeading"/>
        <w:spacing w:line="240" w:lineRule="auto"/>
        <w:ind w:left="1080" w:right="720" w:hanging="720"/>
        <w:contextualSpacing/>
        <w:rPr>
          <w:rFonts w:ascii="Perpetua" w:hAnsi="Perpetua"/>
          <w:i w:val="0"/>
          <w:sz w:val="24"/>
          <w:szCs w:val="24"/>
        </w:rPr>
      </w:pPr>
      <w:r>
        <w:rPr>
          <w:rFonts w:ascii="Perpetua" w:hAnsi="Perpetua"/>
          <w:i w:val="0"/>
          <w:sz w:val="24"/>
          <w:szCs w:val="24"/>
        </w:rPr>
        <w:t>2009</w:t>
      </w:r>
      <w:r>
        <w:rPr>
          <w:rFonts w:ascii="Perpetua" w:hAnsi="Perpetua"/>
          <w:i w:val="0"/>
          <w:sz w:val="24"/>
          <w:szCs w:val="24"/>
        </w:rPr>
        <w:tab/>
        <w:t>“Model of Excellence, Model of Justice: Café Ruiz and Sustainability in Latin American Coffee Production.” Distinguished Majors Seminar. University of Virginia (Charlottesville, VA).</w:t>
      </w:r>
    </w:p>
    <w:p w14:paraId="5873177C" w14:textId="6833E763" w:rsidR="00346FD5" w:rsidRDefault="00346FD5" w:rsidP="00314339">
      <w:pPr>
        <w:pStyle w:val="SectionHeading"/>
        <w:spacing w:line="240" w:lineRule="auto"/>
        <w:contextualSpacing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Fellowship and Awards</w:t>
      </w:r>
    </w:p>
    <w:p w14:paraId="2A40A5AC" w14:textId="0D206FC2" w:rsidR="00793CBA" w:rsidRDefault="00793CBA" w:rsidP="00314339">
      <w:pPr>
        <w:pStyle w:val="SectionHeading"/>
        <w:spacing w:line="240" w:lineRule="auto"/>
        <w:contextualSpacing/>
        <w:rPr>
          <w:rFonts w:ascii="Perpetua" w:hAnsi="Perpetua"/>
          <w:b/>
          <w:sz w:val="24"/>
          <w:szCs w:val="24"/>
        </w:rPr>
      </w:pPr>
    </w:p>
    <w:p w14:paraId="356C247E" w14:textId="4A08B6B4" w:rsidR="00113737" w:rsidRPr="00113737" w:rsidRDefault="009F2DB3" w:rsidP="00113737">
      <w:pPr>
        <w:pStyle w:val="ItalicHeading"/>
        <w:spacing w:line="240" w:lineRule="auto"/>
        <w:ind w:left="1080" w:right="720" w:hanging="720"/>
        <w:contextualSpacing/>
        <w:rPr>
          <w:rFonts w:ascii="Perpetua" w:hAnsi="Perpetua"/>
          <w:b/>
          <w:i w:val="0"/>
          <w:sz w:val="24"/>
          <w:szCs w:val="24"/>
        </w:rPr>
      </w:pPr>
      <w:r>
        <w:rPr>
          <w:rFonts w:ascii="Perpetua" w:hAnsi="Perpetua"/>
          <w:b/>
          <w:i w:val="0"/>
          <w:sz w:val="24"/>
          <w:szCs w:val="24"/>
        </w:rPr>
        <w:t xml:space="preserve">Major Awards and </w:t>
      </w:r>
      <w:r w:rsidR="00793CBA">
        <w:rPr>
          <w:rFonts w:ascii="Perpetua" w:hAnsi="Perpetua"/>
          <w:b/>
          <w:i w:val="0"/>
          <w:sz w:val="24"/>
          <w:szCs w:val="24"/>
        </w:rPr>
        <w:t>Fellowships</w:t>
      </w:r>
    </w:p>
    <w:p w14:paraId="7E893BDE" w14:textId="46CB4A1B" w:rsidR="002C0FE8" w:rsidRDefault="002C0FE8" w:rsidP="009E6B30">
      <w:pPr>
        <w:pStyle w:val="ItalicHeading"/>
        <w:tabs>
          <w:tab w:val="left" w:pos="1620"/>
        </w:tabs>
        <w:spacing w:line="240" w:lineRule="auto"/>
        <w:ind w:left="1440" w:right="720" w:hanging="1080"/>
        <w:contextualSpacing/>
        <w:rPr>
          <w:rFonts w:ascii="Perpetua" w:hAnsi="Perpetua"/>
          <w:i w:val="0"/>
          <w:sz w:val="24"/>
          <w:szCs w:val="24"/>
        </w:rPr>
      </w:pPr>
      <w:r>
        <w:rPr>
          <w:rFonts w:ascii="Perpetua" w:hAnsi="Perpetua"/>
          <w:i w:val="0"/>
          <w:sz w:val="24"/>
          <w:szCs w:val="24"/>
        </w:rPr>
        <w:t>2021 – 2022</w:t>
      </w:r>
      <w:r>
        <w:rPr>
          <w:rFonts w:ascii="Perpetua" w:hAnsi="Perpetua"/>
          <w:i w:val="0"/>
          <w:sz w:val="24"/>
          <w:szCs w:val="24"/>
        </w:rPr>
        <w:tab/>
        <w:t>Center of Theological Inquiry Research Workshop Fellow</w:t>
      </w:r>
      <w:r w:rsidR="00F27E3A">
        <w:rPr>
          <w:rFonts w:ascii="Perpetua" w:hAnsi="Perpetua"/>
          <w:i w:val="0"/>
          <w:sz w:val="24"/>
          <w:szCs w:val="24"/>
        </w:rPr>
        <w:t xml:space="preserve">, for workshop on </w:t>
      </w:r>
      <w:r w:rsidR="00F27E3A">
        <w:rPr>
          <w:rFonts w:ascii="Perpetua" w:hAnsi="Perpetua"/>
          <w:i w:val="0"/>
          <w:sz w:val="24"/>
          <w:szCs w:val="24"/>
        </w:rPr>
        <w:tab/>
        <w:t>“Religion and the Natural Environment.”</w:t>
      </w:r>
    </w:p>
    <w:p w14:paraId="16205BD1" w14:textId="20BC9ABE" w:rsidR="009E6B30" w:rsidRPr="009E6B30" w:rsidRDefault="009E6B30" w:rsidP="009E6B30">
      <w:pPr>
        <w:pStyle w:val="ItalicHeading"/>
        <w:tabs>
          <w:tab w:val="left" w:pos="1620"/>
        </w:tabs>
        <w:spacing w:line="240" w:lineRule="auto"/>
        <w:ind w:left="1440" w:right="720" w:hanging="1080"/>
        <w:contextualSpacing/>
        <w:rPr>
          <w:rFonts w:ascii="Perpetua" w:hAnsi="Perpetua"/>
          <w:i w:val="0"/>
          <w:sz w:val="24"/>
          <w:szCs w:val="24"/>
        </w:rPr>
      </w:pPr>
      <w:r w:rsidRPr="00A34ECE">
        <w:rPr>
          <w:rFonts w:ascii="Perpetua" w:hAnsi="Perpetua"/>
          <w:i w:val="0"/>
          <w:sz w:val="24"/>
          <w:szCs w:val="24"/>
        </w:rPr>
        <w:t>2017</w:t>
      </w:r>
      <w:r>
        <w:rPr>
          <w:rFonts w:ascii="Perpetua" w:hAnsi="Perpetua"/>
          <w:i w:val="0"/>
          <w:sz w:val="24"/>
          <w:szCs w:val="24"/>
        </w:rPr>
        <w:t xml:space="preserve"> – 2018</w:t>
      </w:r>
      <w:r w:rsidRPr="00A34ECE">
        <w:rPr>
          <w:rFonts w:ascii="Perpetua" w:hAnsi="Perpetua"/>
          <w:i w:val="0"/>
          <w:sz w:val="24"/>
          <w:szCs w:val="24"/>
        </w:rPr>
        <w:tab/>
      </w:r>
      <w:r>
        <w:rPr>
          <w:rFonts w:ascii="Perpetua" w:hAnsi="Perpetua"/>
          <w:i w:val="0"/>
          <w:sz w:val="24"/>
          <w:szCs w:val="24"/>
        </w:rPr>
        <w:t xml:space="preserve">Graduate Student Coordinator. Humanities Without Walls. PI: Lisa Sideris. </w:t>
      </w:r>
      <w:r>
        <w:rPr>
          <w:rFonts w:ascii="Perpetua" w:hAnsi="Perpetua"/>
          <w:i w:val="0"/>
          <w:sz w:val="24"/>
          <w:szCs w:val="24"/>
        </w:rPr>
        <w:tab/>
      </w:r>
      <w:r w:rsidRPr="00A34ECE">
        <w:rPr>
          <w:rFonts w:ascii="Perpetua" w:hAnsi="Perpetua"/>
          <w:i w:val="0"/>
          <w:sz w:val="24"/>
          <w:szCs w:val="24"/>
        </w:rPr>
        <w:t>$141,215</w:t>
      </w:r>
      <w:r>
        <w:rPr>
          <w:rFonts w:ascii="Perpetua" w:hAnsi="Perpetua"/>
          <w:i w:val="0"/>
          <w:sz w:val="24"/>
          <w:szCs w:val="24"/>
        </w:rPr>
        <w:t>.</w:t>
      </w:r>
    </w:p>
    <w:p w14:paraId="15BDA970" w14:textId="1BAC3219" w:rsidR="00494371" w:rsidRDefault="006C2D0D" w:rsidP="00277877">
      <w:pPr>
        <w:pStyle w:val="Location"/>
        <w:tabs>
          <w:tab w:val="left" w:pos="1620"/>
        </w:tabs>
        <w:spacing w:line="240" w:lineRule="auto"/>
        <w:ind w:left="274" w:firstLine="86"/>
        <w:contextualSpacing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2016 –</w:t>
      </w:r>
      <w:r w:rsidR="00505D17">
        <w:rPr>
          <w:rFonts w:ascii="Perpetua" w:hAnsi="Perpetua"/>
          <w:sz w:val="24"/>
          <w:szCs w:val="24"/>
        </w:rPr>
        <w:t xml:space="preserve"> 2022</w:t>
      </w:r>
      <w:r>
        <w:rPr>
          <w:rFonts w:ascii="Perpetua" w:hAnsi="Perpetua"/>
          <w:sz w:val="24"/>
          <w:szCs w:val="24"/>
        </w:rPr>
        <w:tab/>
      </w:r>
      <w:proofErr w:type="spellStart"/>
      <w:r w:rsidR="00505D17">
        <w:rPr>
          <w:rFonts w:ascii="Perpetua" w:hAnsi="Perpetua"/>
          <w:sz w:val="24"/>
          <w:szCs w:val="24"/>
        </w:rPr>
        <w:t>Not</w:t>
      </w:r>
      <w:r w:rsidR="0072264E">
        <w:rPr>
          <w:rFonts w:ascii="Perpetua" w:hAnsi="Perpetua"/>
          <w:sz w:val="24"/>
          <w:szCs w:val="24"/>
        </w:rPr>
        <w:t>e</w:t>
      </w:r>
      <w:r w:rsidR="00505D17">
        <w:rPr>
          <w:rFonts w:ascii="Perpetua" w:hAnsi="Perpetua"/>
          <w:sz w:val="24"/>
          <w:szCs w:val="24"/>
        </w:rPr>
        <w:t>baert</w:t>
      </w:r>
      <w:proofErr w:type="spellEnd"/>
      <w:r w:rsidR="00505D17">
        <w:rPr>
          <w:rFonts w:ascii="Perpetua" w:hAnsi="Perpetua"/>
          <w:sz w:val="24"/>
          <w:szCs w:val="24"/>
        </w:rPr>
        <w:t xml:space="preserve"> Fellowship, University of Notre Da</w:t>
      </w:r>
      <w:r w:rsidR="00151C17">
        <w:rPr>
          <w:rFonts w:ascii="Perpetua" w:hAnsi="Perpetua"/>
          <w:sz w:val="24"/>
          <w:szCs w:val="24"/>
        </w:rPr>
        <w:t>me. Six years: $30,000/year.</w:t>
      </w:r>
    </w:p>
    <w:p w14:paraId="58A86B03" w14:textId="1A8DC27A" w:rsidR="00933FB4" w:rsidRDefault="006C2D0D" w:rsidP="00277877">
      <w:pPr>
        <w:pStyle w:val="Location"/>
        <w:tabs>
          <w:tab w:val="left" w:pos="1620"/>
        </w:tabs>
        <w:spacing w:line="240" w:lineRule="auto"/>
        <w:ind w:left="274" w:firstLine="86"/>
        <w:contextualSpacing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2016 – 20</w:t>
      </w:r>
      <w:r w:rsidR="006B71EC">
        <w:rPr>
          <w:rFonts w:ascii="Perpetua" w:hAnsi="Perpetua"/>
          <w:sz w:val="24"/>
          <w:szCs w:val="24"/>
        </w:rPr>
        <w:t>19</w:t>
      </w:r>
      <w:r>
        <w:rPr>
          <w:rFonts w:ascii="Perpetua" w:hAnsi="Perpetua"/>
          <w:sz w:val="24"/>
          <w:szCs w:val="24"/>
        </w:rPr>
        <w:tab/>
      </w:r>
      <w:r w:rsidR="00505D17">
        <w:rPr>
          <w:rFonts w:ascii="Perpetua" w:hAnsi="Perpetua"/>
          <w:sz w:val="24"/>
          <w:szCs w:val="24"/>
        </w:rPr>
        <w:t>Graduate Student Fellow, Center for Theology, Science, and Human Flourishing</w:t>
      </w:r>
      <w:r w:rsidR="00F763BB">
        <w:rPr>
          <w:rFonts w:ascii="Perpetua" w:hAnsi="Perpetua"/>
          <w:sz w:val="24"/>
          <w:szCs w:val="24"/>
        </w:rPr>
        <w:t>.</w:t>
      </w:r>
    </w:p>
    <w:p w14:paraId="54782557" w14:textId="0E027A13" w:rsidR="00971611" w:rsidRDefault="00505D17" w:rsidP="00277877">
      <w:pPr>
        <w:pStyle w:val="Location"/>
        <w:tabs>
          <w:tab w:val="left" w:pos="1620"/>
        </w:tabs>
        <w:spacing w:line="240" w:lineRule="auto"/>
        <w:ind w:left="274" w:firstLine="86"/>
        <w:contextualSpacing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2014</w:t>
      </w:r>
      <w:r w:rsidR="006C2D0D">
        <w:rPr>
          <w:rFonts w:ascii="Perpetua" w:hAnsi="Perpetua"/>
          <w:sz w:val="24"/>
          <w:szCs w:val="24"/>
        </w:rPr>
        <w:t xml:space="preserve"> –</w:t>
      </w:r>
      <w:r w:rsidR="00971611">
        <w:rPr>
          <w:rFonts w:ascii="Perpetua" w:hAnsi="Perpetua"/>
          <w:sz w:val="24"/>
          <w:szCs w:val="24"/>
        </w:rPr>
        <w:t xml:space="preserve"> </w:t>
      </w:r>
      <w:r>
        <w:rPr>
          <w:rFonts w:ascii="Perpetua" w:hAnsi="Perpetua"/>
          <w:sz w:val="24"/>
          <w:szCs w:val="24"/>
        </w:rPr>
        <w:t>2016</w:t>
      </w:r>
      <w:r w:rsidR="006C2D0D">
        <w:rPr>
          <w:rFonts w:ascii="Perpetua" w:hAnsi="Perpetua"/>
          <w:sz w:val="24"/>
          <w:szCs w:val="24"/>
        </w:rPr>
        <w:t xml:space="preserve"> </w:t>
      </w:r>
      <w:r w:rsidR="006C2D0D"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>Dean’s Fellowship, University of Notre Dame</w:t>
      </w:r>
      <w:r w:rsidR="00151C17">
        <w:rPr>
          <w:rFonts w:ascii="Perpetua" w:hAnsi="Perpetua"/>
          <w:sz w:val="24"/>
          <w:szCs w:val="24"/>
        </w:rPr>
        <w:t>. Two years: $12,500/year.</w:t>
      </w:r>
    </w:p>
    <w:p w14:paraId="0242DE13" w14:textId="5A4E2424" w:rsidR="00151C17" w:rsidRDefault="00151C17" w:rsidP="00277877">
      <w:pPr>
        <w:pStyle w:val="Location"/>
        <w:tabs>
          <w:tab w:val="left" w:pos="1620"/>
        </w:tabs>
        <w:spacing w:line="240" w:lineRule="auto"/>
        <w:ind w:left="274" w:firstLine="86"/>
        <w:rPr>
          <w:rFonts w:ascii="Perpetua" w:hAnsi="Perpetua"/>
          <w:sz w:val="24"/>
          <w:szCs w:val="24"/>
        </w:rPr>
      </w:pPr>
    </w:p>
    <w:p w14:paraId="1B8837D0" w14:textId="783257AD" w:rsidR="00151C17" w:rsidRDefault="009F2DB3" w:rsidP="00277877">
      <w:pPr>
        <w:pStyle w:val="ItalicHeading"/>
        <w:tabs>
          <w:tab w:val="left" w:pos="1620"/>
        </w:tabs>
        <w:spacing w:line="240" w:lineRule="auto"/>
        <w:ind w:left="1080" w:right="720" w:hanging="720"/>
        <w:contextualSpacing/>
        <w:rPr>
          <w:rFonts w:ascii="Perpetua" w:hAnsi="Perpetua"/>
          <w:b/>
          <w:i w:val="0"/>
          <w:sz w:val="24"/>
          <w:szCs w:val="24"/>
        </w:rPr>
      </w:pPr>
      <w:r>
        <w:rPr>
          <w:rFonts w:ascii="Perpetua" w:hAnsi="Perpetua"/>
          <w:b/>
          <w:i w:val="0"/>
          <w:sz w:val="24"/>
          <w:szCs w:val="24"/>
        </w:rPr>
        <w:t xml:space="preserve">Other </w:t>
      </w:r>
      <w:r w:rsidR="00151C17">
        <w:rPr>
          <w:rFonts w:ascii="Perpetua" w:hAnsi="Perpetua"/>
          <w:b/>
          <w:i w:val="0"/>
          <w:sz w:val="24"/>
          <w:szCs w:val="24"/>
        </w:rPr>
        <w:t>Grants</w:t>
      </w:r>
      <w:r>
        <w:rPr>
          <w:rFonts w:ascii="Perpetua" w:hAnsi="Perpetua"/>
          <w:b/>
          <w:i w:val="0"/>
          <w:sz w:val="24"/>
          <w:szCs w:val="24"/>
        </w:rPr>
        <w:t xml:space="preserve"> and Awards</w:t>
      </w:r>
    </w:p>
    <w:p w14:paraId="62491B5E" w14:textId="3315C5C6" w:rsidR="004D7FEB" w:rsidRPr="004D7FEB" w:rsidRDefault="004D7FEB" w:rsidP="004D7FEB">
      <w:pPr>
        <w:pStyle w:val="Location"/>
        <w:tabs>
          <w:tab w:val="left" w:pos="1620"/>
        </w:tabs>
        <w:spacing w:line="240" w:lineRule="auto"/>
        <w:ind w:left="274" w:firstLine="86"/>
        <w:contextualSpacing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2018 – 202</w:t>
      </w:r>
      <w:r w:rsidR="00991405">
        <w:rPr>
          <w:rFonts w:ascii="Perpetua" w:hAnsi="Perpetua"/>
          <w:sz w:val="24"/>
          <w:szCs w:val="24"/>
        </w:rPr>
        <w:t>1</w:t>
      </w:r>
      <w:r>
        <w:rPr>
          <w:rFonts w:ascii="Perpetua" w:hAnsi="Perpetua"/>
          <w:sz w:val="24"/>
          <w:szCs w:val="24"/>
        </w:rPr>
        <w:tab/>
        <w:t>Hispanic Theological Initiative Scholar.</w:t>
      </w:r>
    </w:p>
    <w:p w14:paraId="50B6C567" w14:textId="320FDD97" w:rsidR="0079238F" w:rsidRDefault="0079238F" w:rsidP="00277877">
      <w:pPr>
        <w:pStyle w:val="ItalicHeading"/>
        <w:tabs>
          <w:tab w:val="left" w:pos="1620"/>
        </w:tabs>
        <w:spacing w:line="240" w:lineRule="auto"/>
        <w:ind w:left="1440" w:right="720" w:hanging="1080"/>
        <w:contextualSpacing/>
        <w:rPr>
          <w:rFonts w:ascii="Perpetua" w:hAnsi="Perpetua"/>
          <w:i w:val="0"/>
          <w:sz w:val="24"/>
          <w:szCs w:val="24"/>
        </w:rPr>
      </w:pPr>
      <w:r>
        <w:rPr>
          <w:rFonts w:ascii="Perpetua" w:hAnsi="Perpetua"/>
          <w:i w:val="0"/>
          <w:sz w:val="24"/>
          <w:szCs w:val="24"/>
        </w:rPr>
        <w:t>2019 – 202</w:t>
      </w:r>
      <w:r w:rsidR="00933AB1">
        <w:rPr>
          <w:rFonts w:ascii="Perpetua" w:hAnsi="Perpetua"/>
          <w:i w:val="0"/>
          <w:sz w:val="24"/>
          <w:szCs w:val="24"/>
        </w:rPr>
        <w:t>1</w:t>
      </w:r>
      <w:r>
        <w:rPr>
          <w:rFonts w:ascii="Perpetua" w:hAnsi="Perpetua"/>
          <w:i w:val="0"/>
          <w:sz w:val="24"/>
          <w:szCs w:val="24"/>
        </w:rPr>
        <w:tab/>
        <w:t>Graduate Affiliate. Kellogg School of International Affairs.</w:t>
      </w:r>
    </w:p>
    <w:p w14:paraId="2FFE6C11" w14:textId="61493658" w:rsidR="00925AF0" w:rsidRDefault="00925AF0" w:rsidP="00277877">
      <w:pPr>
        <w:pStyle w:val="ItalicHeading"/>
        <w:tabs>
          <w:tab w:val="left" w:pos="1620"/>
        </w:tabs>
        <w:spacing w:line="240" w:lineRule="auto"/>
        <w:ind w:left="1440" w:right="720" w:hanging="1080"/>
        <w:contextualSpacing/>
        <w:rPr>
          <w:rFonts w:ascii="Perpetua" w:hAnsi="Perpetua"/>
          <w:i w:val="0"/>
          <w:sz w:val="24"/>
          <w:szCs w:val="24"/>
        </w:rPr>
      </w:pPr>
      <w:r>
        <w:rPr>
          <w:rFonts w:ascii="Perpetua" w:hAnsi="Perpetua"/>
          <w:i w:val="0"/>
          <w:sz w:val="24"/>
          <w:szCs w:val="24"/>
        </w:rPr>
        <w:t>2019</w:t>
      </w:r>
      <w:r>
        <w:rPr>
          <w:rFonts w:ascii="Perpetua" w:hAnsi="Perpetua"/>
          <w:i w:val="0"/>
          <w:sz w:val="24"/>
          <w:szCs w:val="24"/>
        </w:rPr>
        <w:tab/>
      </w:r>
      <w:r w:rsidR="00D511B1">
        <w:rPr>
          <w:rFonts w:ascii="Perpetua" w:hAnsi="Perpetua"/>
          <w:i w:val="0"/>
          <w:sz w:val="24"/>
          <w:szCs w:val="24"/>
        </w:rPr>
        <w:tab/>
      </w:r>
      <w:r w:rsidR="00657354">
        <w:rPr>
          <w:rFonts w:ascii="Perpetua" w:hAnsi="Perpetua"/>
          <w:i w:val="0"/>
          <w:sz w:val="24"/>
          <w:szCs w:val="24"/>
        </w:rPr>
        <w:t xml:space="preserve">Conference Organizer Funding. Department of Theology. </w:t>
      </w:r>
      <w:r>
        <w:rPr>
          <w:rFonts w:ascii="Perpetua" w:hAnsi="Perpetua"/>
          <w:i w:val="0"/>
          <w:sz w:val="24"/>
          <w:szCs w:val="24"/>
        </w:rPr>
        <w:t>$2250</w:t>
      </w:r>
      <w:r w:rsidR="00657354">
        <w:rPr>
          <w:rFonts w:ascii="Perpetua" w:hAnsi="Perpetua"/>
          <w:i w:val="0"/>
          <w:sz w:val="24"/>
          <w:szCs w:val="24"/>
        </w:rPr>
        <w:t>.</w:t>
      </w:r>
    </w:p>
    <w:p w14:paraId="4E84A65C" w14:textId="610B142F" w:rsidR="00925AF0" w:rsidRDefault="00925AF0" w:rsidP="00277877">
      <w:pPr>
        <w:pStyle w:val="ItalicHeading"/>
        <w:tabs>
          <w:tab w:val="left" w:pos="1620"/>
        </w:tabs>
        <w:spacing w:line="240" w:lineRule="auto"/>
        <w:ind w:left="1440" w:right="720" w:hanging="1080"/>
        <w:contextualSpacing/>
        <w:rPr>
          <w:rFonts w:ascii="Perpetua" w:hAnsi="Perpetua"/>
          <w:i w:val="0"/>
          <w:sz w:val="24"/>
          <w:szCs w:val="24"/>
        </w:rPr>
      </w:pPr>
      <w:r>
        <w:rPr>
          <w:rFonts w:ascii="Perpetua" w:hAnsi="Perpetua"/>
          <w:i w:val="0"/>
          <w:sz w:val="24"/>
          <w:szCs w:val="24"/>
        </w:rPr>
        <w:t>2019</w:t>
      </w:r>
      <w:r>
        <w:rPr>
          <w:rFonts w:ascii="Perpetua" w:hAnsi="Perpetua"/>
          <w:i w:val="0"/>
          <w:sz w:val="24"/>
          <w:szCs w:val="24"/>
        </w:rPr>
        <w:tab/>
      </w:r>
      <w:r w:rsidR="00D511B1">
        <w:rPr>
          <w:rFonts w:ascii="Perpetua" w:hAnsi="Perpetua"/>
          <w:i w:val="0"/>
          <w:sz w:val="24"/>
          <w:szCs w:val="24"/>
        </w:rPr>
        <w:tab/>
      </w:r>
      <w:r w:rsidR="00657354">
        <w:rPr>
          <w:rFonts w:ascii="Perpetua" w:hAnsi="Perpetua"/>
          <w:i w:val="0"/>
          <w:sz w:val="24"/>
          <w:szCs w:val="24"/>
        </w:rPr>
        <w:t xml:space="preserve">Lecture Organizer Funding. </w:t>
      </w:r>
      <w:r w:rsidR="0044495C">
        <w:rPr>
          <w:rFonts w:ascii="Perpetua" w:hAnsi="Perpetua"/>
          <w:i w:val="0"/>
          <w:sz w:val="24"/>
          <w:szCs w:val="24"/>
        </w:rPr>
        <w:t xml:space="preserve">Institute for the Study of Liberal Arts; </w:t>
      </w:r>
      <w:r w:rsidR="00657354">
        <w:rPr>
          <w:rFonts w:ascii="Perpetua" w:hAnsi="Perpetua"/>
          <w:i w:val="0"/>
          <w:sz w:val="24"/>
          <w:szCs w:val="24"/>
        </w:rPr>
        <w:t xml:space="preserve">Department of </w:t>
      </w:r>
      <w:r w:rsidR="0044495C">
        <w:rPr>
          <w:rFonts w:ascii="Perpetua" w:hAnsi="Perpetua"/>
          <w:i w:val="0"/>
          <w:sz w:val="24"/>
          <w:szCs w:val="24"/>
        </w:rPr>
        <w:tab/>
      </w:r>
      <w:r w:rsidR="00657354">
        <w:rPr>
          <w:rFonts w:ascii="Perpetua" w:hAnsi="Perpetua"/>
          <w:i w:val="0"/>
          <w:sz w:val="24"/>
          <w:szCs w:val="24"/>
        </w:rPr>
        <w:t>Theology; Environmental Change</w:t>
      </w:r>
      <w:r w:rsidR="0044495C">
        <w:rPr>
          <w:rFonts w:ascii="Perpetua" w:hAnsi="Perpetua"/>
          <w:i w:val="0"/>
          <w:sz w:val="24"/>
          <w:szCs w:val="24"/>
        </w:rPr>
        <w:t xml:space="preserve"> </w:t>
      </w:r>
      <w:r w:rsidR="00657354">
        <w:rPr>
          <w:rFonts w:ascii="Perpetua" w:hAnsi="Perpetua"/>
          <w:i w:val="0"/>
          <w:sz w:val="24"/>
          <w:szCs w:val="24"/>
        </w:rPr>
        <w:t xml:space="preserve">Initiative; John J. Reilly Center for Science, </w:t>
      </w:r>
      <w:r w:rsidR="0044495C">
        <w:rPr>
          <w:rFonts w:ascii="Perpetua" w:hAnsi="Perpetua"/>
          <w:i w:val="0"/>
          <w:sz w:val="24"/>
          <w:szCs w:val="24"/>
        </w:rPr>
        <w:tab/>
      </w:r>
      <w:r w:rsidR="00657354">
        <w:rPr>
          <w:rFonts w:ascii="Perpetua" w:hAnsi="Perpetua"/>
          <w:i w:val="0"/>
          <w:sz w:val="24"/>
          <w:szCs w:val="24"/>
        </w:rPr>
        <w:t xml:space="preserve">Technology, Values. </w:t>
      </w:r>
      <w:r>
        <w:rPr>
          <w:rFonts w:ascii="Perpetua" w:hAnsi="Perpetua"/>
          <w:i w:val="0"/>
          <w:sz w:val="24"/>
          <w:szCs w:val="24"/>
        </w:rPr>
        <w:t>$</w:t>
      </w:r>
      <w:r w:rsidR="00274371">
        <w:rPr>
          <w:rFonts w:ascii="Perpetua" w:hAnsi="Perpetua"/>
          <w:i w:val="0"/>
          <w:sz w:val="24"/>
          <w:szCs w:val="24"/>
        </w:rPr>
        <w:t>6,0</w:t>
      </w:r>
      <w:r>
        <w:rPr>
          <w:rFonts w:ascii="Perpetua" w:hAnsi="Perpetua"/>
          <w:i w:val="0"/>
          <w:sz w:val="24"/>
          <w:szCs w:val="24"/>
        </w:rPr>
        <w:t>00</w:t>
      </w:r>
      <w:r w:rsidR="00657354">
        <w:rPr>
          <w:rFonts w:ascii="Perpetua" w:hAnsi="Perpetua"/>
          <w:i w:val="0"/>
          <w:sz w:val="24"/>
          <w:szCs w:val="24"/>
        </w:rPr>
        <w:t>.</w:t>
      </w:r>
    </w:p>
    <w:p w14:paraId="0112405F" w14:textId="4BFEC36E" w:rsidR="00BB72BD" w:rsidRPr="00BB72BD" w:rsidRDefault="00BB72BD" w:rsidP="00BB72BD">
      <w:pPr>
        <w:pStyle w:val="Location"/>
        <w:tabs>
          <w:tab w:val="left" w:pos="1440"/>
          <w:tab w:val="left" w:pos="1620"/>
        </w:tabs>
        <w:spacing w:line="240" w:lineRule="auto"/>
        <w:ind w:left="274" w:firstLine="86"/>
        <w:contextualSpacing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2018   </w:t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  <w:t>Rev. Robert S. Pelton, C.S.C., Annual Essay Contest</w:t>
      </w:r>
      <w:r w:rsidR="001826C0">
        <w:rPr>
          <w:rFonts w:ascii="Perpetua" w:hAnsi="Perpetua"/>
          <w:sz w:val="24"/>
          <w:szCs w:val="24"/>
        </w:rPr>
        <w:t xml:space="preserve"> Winner</w:t>
      </w:r>
      <w:r w:rsidR="00283184">
        <w:rPr>
          <w:rFonts w:ascii="Perpetua" w:hAnsi="Perpetua"/>
          <w:sz w:val="24"/>
          <w:szCs w:val="24"/>
        </w:rPr>
        <w:t>.</w:t>
      </w:r>
    </w:p>
    <w:p w14:paraId="1E20FDC3" w14:textId="245D61C6" w:rsidR="001D37DD" w:rsidRDefault="001D37DD" w:rsidP="00277877">
      <w:pPr>
        <w:pStyle w:val="ItalicHeading"/>
        <w:tabs>
          <w:tab w:val="left" w:pos="1620"/>
        </w:tabs>
        <w:spacing w:line="240" w:lineRule="auto"/>
        <w:ind w:left="1440" w:right="720" w:hanging="1080"/>
        <w:contextualSpacing/>
        <w:rPr>
          <w:rFonts w:ascii="Perpetua" w:hAnsi="Perpetua"/>
          <w:i w:val="0"/>
          <w:sz w:val="24"/>
          <w:szCs w:val="24"/>
        </w:rPr>
      </w:pPr>
      <w:r>
        <w:rPr>
          <w:rFonts w:ascii="Perpetua" w:hAnsi="Perpetua"/>
          <w:i w:val="0"/>
          <w:sz w:val="24"/>
          <w:szCs w:val="24"/>
        </w:rPr>
        <w:t>2018</w:t>
      </w:r>
      <w:r>
        <w:rPr>
          <w:rFonts w:ascii="Perpetua" w:hAnsi="Perpetua"/>
          <w:i w:val="0"/>
          <w:sz w:val="24"/>
          <w:szCs w:val="24"/>
        </w:rPr>
        <w:tab/>
      </w:r>
      <w:r>
        <w:rPr>
          <w:rFonts w:ascii="Perpetua" w:hAnsi="Perpetua"/>
          <w:i w:val="0"/>
          <w:sz w:val="24"/>
          <w:szCs w:val="24"/>
        </w:rPr>
        <w:tab/>
        <w:t>Graduate Student Union Conference Presentation Grant</w:t>
      </w:r>
      <w:r w:rsidR="009F2DB3">
        <w:rPr>
          <w:rFonts w:ascii="Perpetua" w:hAnsi="Perpetua"/>
          <w:i w:val="0"/>
          <w:sz w:val="24"/>
          <w:szCs w:val="24"/>
        </w:rPr>
        <w:t>.</w:t>
      </w:r>
      <w:r w:rsidR="00A77E6B">
        <w:rPr>
          <w:rFonts w:ascii="Perpetua" w:hAnsi="Perpetua"/>
          <w:i w:val="0"/>
          <w:sz w:val="24"/>
          <w:szCs w:val="24"/>
        </w:rPr>
        <w:t xml:space="preserve"> $150.</w:t>
      </w:r>
    </w:p>
    <w:p w14:paraId="7D23E8AE" w14:textId="2B8E5388" w:rsidR="000941CE" w:rsidRDefault="00925AF0" w:rsidP="00277877">
      <w:pPr>
        <w:pStyle w:val="ItalicHeading"/>
        <w:tabs>
          <w:tab w:val="left" w:pos="1620"/>
        </w:tabs>
        <w:spacing w:line="240" w:lineRule="auto"/>
        <w:ind w:left="1440" w:right="720" w:hanging="1080"/>
        <w:contextualSpacing/>
        <w:rPr>
          <w:rFonts w:ascii="Perpetua" w:hAnsi="Perpetua"/>
          <w:i w:val="0"/>
          <w:sz w:val="24"/>
          <w:szCs w:val="24"/>
        </w:rPr>
      </w:pPr>
      <w:r>
        <w:rPr>
          <w:rFonts w:ascii="Perpetua" w:hAnsi="Perpetua"/>
          <w:i w:val="0"/>
          <w:sz w:val="24"/>
          <w:szCs w:val="24"/>
        </w:rPr>
        <w:t>2017</w:t>
      </w:r>
      <w:r>
        <w:rPr>
          <w:rFonts w:ascii="Perpetua" w:hAnsi="Perpetua"/>
          <w:i w:val="0"/>
          <w:sz w:val="24"/>
          <w:szCs w:val="24"/>
        </w:rPr>
        <w:tab/>
      </w:r>
      <w:r w:rsidR="00D511B1">
        <w:rPr>
          <w:rFonts w:ascii="Perpetua" w:hAnsi="Perpetua"/>
          <w:i w:val="0"/>
          <w:sz w:val="24"/>
          <w:szCs w:val="24"/>
        </w:rPr>
        <w:tab/>
      </w:r>
      <w:r w:rsidR="000941CE">
        <w:rPr>
          <w:rFonts w:ascii="Perpetua" w:hAnsi="Perpetua"/>
          <w:i w:val="0"/>
          <w:sz w:val="24"/>
          <w:szCs w:val="24"/>
        </w:rPr>
        <w:t xml:space="preserve">Lecture Organizer Funding. </w:t>
      </w:r>
      <w:r w:rsidR="00AA289B">
        <w:rPr>
          <w:rFonts w:ascii="Perpetua" w:hAnsi="Perpetua"/>
          <w:i w:val="0"/>
          <w:sz w:val="24"/>
          <w:szCs w:val="24"/>
        </w:rPr>
        <w:t>Department of Theology; Department of Philosophy</w:t>
      </w:r>
      <w:r w:rsidR="0044495C">
        <w:rPr>
          <w:rFonts w:ascii="Perpetua" w:hAnsi="Perpetua"/>
          <w:i w:val="0"/>
          <w:sz w:val="24"/>
          <w:szCs w:val="24"/>
        </w:rPr>
        <w:t>;</w:t>
      </w:r>
      <w:r w:rsidR="00AA289B">
        <w:rPr>
          <w:rFonts w:ascii="Perpetua" w:hAnsi="Perpetua"/>
          <w:i w:val="0"/>
          <w:sz w:val="24"/>
          <w:szCs w:val="24"/>
        </w:rPr>
        <w:t xml:space="preserve"> </w:t>
      </w:r>
      <w:r w:rsidR="00D511B1">
        <w:rPr>
          <w:rFonts w:ascii="Perpetua" w:hAnsi="Perpetua"/>
          <w:i w:val="0"/>
          <w:sz w:val="24"/>
          <w:szCs w:val="24"/>
        </w:rPr>
        <w:tab/>
      </w:r>
      <w:r w:rsidR="00AA289B">
        <w:rPr>
          <w:rFonts w:ascii="Perpetua" w:hAnsi="Perpetua"/>
          <w:i w:val="0"/>
          <w:sz w:val="24"/>
          <w:szCs w:val="24"/>
        </w:rPr>
        <w:t>Law School. $5,000.</w:t>
      </w:r>
    </w:p>
    <w:p w14:paraId="5884B3AC" w14:textId="10C36E0E" w:rsidR="00925AF0" w:rsidRDefault="00925AF0" w:rsidP="00277877">
      <w:pPr>
        <w:pStyle w:val="ItalicHeading"/>
        <w:tabs>
          <w:tab w:val="left" w:pos="1620"/>
        </w:tabs>
        <w:spacing w:line="240" w:lineRule="auto"/>
        <w:ind w:left="1440" w:right="720" w:hanging="1080"/>
        <w:contextualSpacing/>
        <w:rPr>
          <w:rFonts w:ascii="Perpetua" w:hAnsi="Perpetua"/>
          <w:i w:val="0"/>
          <w:sz w:val="24"/>
          <w:szCs w:val="24"/>
        </w:rPr>
      </w:pPr>
      <w:r>
        <w:rPr>
          <w:rFonts w:ascii="Perpetua" w:hAnsi="Perpetua"/>
          <w:i w:val="0"/>
          <w:sz w:val="24"/>
          <w:szCs w:val="24"/>
        </w:rPr>
        <w:t>2017</w:t>
      </w:r>
      <w:r>
        <w:rPr>
          <w:rFonts w:ascii="Perpetua" w:hAnsi="Perpetua"/>
          <w:i w:val="0"/>
          <w:sz w:val="24"/>
          <w:szCs w:val="24"/>
        </w:rPr>
        <w:tab/>
      </w:r>
      <w:r w:rsidR="00D511B1">
        <w:rPr>
          <w:rFonts w:ascii="Perpetua" w:hAnsi="Perpetua"/>
          <w:i w:val="0"/>
          <w:sz w:val="24"/>
          <w:szCs w:val="24"/>
        </w:rPr>
        <w:tab/>
      </w:r>
      <w:r w:rsidR="00AA289B">
        <w:rPr>
          <w:rFonts w:ascii="Perpetua" w:hAnsi="Perpetua"/>
          <w:i w:val="0"/>
          <w:sz w:val="24"/>
          <w:szCs w:val="24"/>
        </w:rPr>
        <w:t xml:space="preserve">Conference Organizer Grant. </w:t>
      </w:r>
      <w:r>
        <w:rPr>
          <w:rFonts w:ascii="Perpetua" w:hAnsi="Perpetua"/>
          <w:i w:val="0"/>
          <w:sz w:val="24"/>
          <w:szCs w:val="24"/>
        </w:rPr>
        <w:t>Nanovic Institute</w:t>
      </w:r>
      <w:r w:rsidR="0044495C">
        <w:rPr>
          <w:rFonts w:ascii="Perpetua" w:hAnsi="Perpetua"/>
          <w:i w:val="0"/>
          <w:sz w:val="24"/>
          <w:szCs w:val="24"/>
        </w:rPr>
        <w:t xml:space="preserve"> for European Studies</w:t>
      </w:r>
      <w:r>
        <w:rPr>
          <w:rFonts w:ascii="Perpetua" w:hAnsi="Perpetua"/>
          <w:i w:val="0"/>
          <w:sz w:val="24"/>
          <w:szCs w:val="24"/>
        </w:rPr>
        <w:t>.</w:t>
      </w:r>
      <w:r w:rsidR="00AA289B">
        <w:rPr>
          <w:rFonts w:ascii="Perpetua" w:hAnsi="Perpetua"/>
          <w:i w:val="0"/>
          <w:sz w:val="24"/>
          <w:szCs w:val="24"/>
        </w:rPr>
        <w:t xml:space="preserve"> $12,000.</w:t>
      </w:r>
    </w:p>
    <w:p w14:paraId="6A0AD0A0" w14:textId="3EFEF91D" w:rsidR="0031563E" w:rsidRPr="00F67DA3" w:rsidRDefault="00925AF0" w:rsidP="00F67DA3">
      <w:pPr>
        <w:pStyle w:val="ItalicHeading"/>
        <w:tabs>
          <w:tab w:val="left" w:pos="1620"/>
        </w:tabs>
        <w:spacing w:line="240" w:lineRule="auto"/>
        <w:ind w:left="1440" w:right="720" w:hanging="1080"/>
        <w:contextualSpacing/>
        <w:rPr>
          <w:rFonts w:ascii="Perpetua" w:hAnsi="Perpetua"/>
          <w:i w:val="0"/>
          <w:sz w:val="24"/>
          <w:szCs w:val="24"/>
        </w:rPr>
      </w:pPr>
      <w:r>
        <w:rPr>
          <w:rFonts w:ascii="Perpetua" w:hAnsi="Perpetua"/>
          <w:i w:val="0"/>
          <w:sz w:val="24"/>
          <w:szCs w:val="24"/>
        </w:rPr>
        <w:t>2016</w:t>
      </w:r>
      <w:r>
        <w:rPr>
          <w:rFonts w:ascii="Perpetua" w:hAnsi="Perpetua"/>
          <w:i w:val="0"/>
          <w:sz w:val="24"/>
          <w:szCs w:val="24"/>
        </w:rPr>
        <w:tab/>
      </w:r>
      <w:r w:rsidR="00D511B1">
        <w:rPr>
          <w:rFonts w:ascii="Perpetua" w:hAnsi="Perpetua"/>
          <w:i w:val="0"/>
          <w:sz w:val="24"/>
          <w:szCs w:val="24"/>
        </w:rPr>
        <w:tab/>
      </w:r>
      <w:r>
        <w:rPr>
          <w:rFonts w:ascii="Perpetua" w:hAnsi="Perpetua"/>
          <w:i w:val="0"/>
          <w:sz w:val="24"/>
          <w:szCs w:val="24"/>
        </w:rPr>
        <w:t>Conference Organizer Grant.</w:t>
      </w:r>
      <w:r w:rsidR="00AA289B">
        <w:rPr>
          <w:rFonts w:ascii="Perpetua" w:hAnsi="Perpetua"/>
          <w:i w:val="0"/>
          <w:sz w:val="24"/>
          <w:szCs w:val="24"/>
        </w:rPr>
        <w:t xml:space="preserve"> Nanovic Institute</w:t>
      </w:r>
      <w:r w:rsidR="0044495C">
        <w:rPr>
          <w:rFonts w:ascii="Perpetua" w:hAnsi="Perpetua"/>
          <w:i w:val="0"/>
          <w:sz w:val="24"/>
          <w:szCs w:val="24"/>
        </w:rPr>
        <w:t xml:space="preserve"> for European Studies</w:t>
      </w:r>
      <w:r w:rsidR="00AA289B">
        <w:rPr>
          <w:rFonts w:ascii="Perpetua" w:hAnsi="Perpetua"/>
          <w:i w:val="0"/>
          <w:sz w:val="24"/>
          <w:szCs w:val="24"/>
        </w:rPr>
        <w:t>. $12,000</w:t>
      </w:r>
      <w:r w:rsidR="00F67DA3">
        <w:rPr>
          <w:rFonts w:ascii="Perpetua" w:hAnsi="Perpetua"/>
          <w:i w:val="0"/>
          <w:sz w:val="24"/>
          <w:szCs w:val="24"/>
        </w:rPr>
        <w:t>.</w:t>
      </w:r>
    </w:p>
    <w:p w14:paraId="2DFF9036" w14:textId="5097AC65" w:rsidR="0031563E" w:rsidRDefault="0031563E" w:rsidP="00277877">
      <w:pPr>
        <w:pStyle w:val="Location"/>
        <w:tabs>
          <w:tab w:val="left" w:pos="1620"/>
        </w:tabs>
        <w:spacing w:line="240" w:lineRule="auto"/>
        <w:ind w:left="274" w:firstLine="86"/>
        <w:contextualSpacing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2007 – 2009 </w:t>
      </w:r>
      <w:r>
        <w:rPr>
          <w:rFonts w:ascii="Perpetua" w:hAnsi="Perpetua"/>
          <w:sz w:val="24"/>
          <w:szCs w:val="24"/>
        </w:rPr>
        <w:tab/>
        <w:t>Distinguished Majors Program, E</w:t>
      </w:r>
      <w:r w:rsidR="00862D0D">
        <w:rPr>
          <w:rFonts w:ascii="Perpetua" w:hAnsi="Perpetua"/>
          <w:sz w:val="24"/>
          <w:szCs w:val="24"/>
        </w:rPr>
        <w:t>nvironmental Thought and Practice</w:t>
      </w:r>
      <w:r>
        <w:rPr>
          <w:rFonts w:ascii="Perpetua" w:hAnsi="Perpetua"/>
          <w:sz w:val="24"/>
          <w:szCs w:val="24"/>
        </w:rPr>
        <w:t>, University of Virginia</w:t>
      </w:r>
      <w:r w:rsidR="00F67DA3">
        <w:rPr>
          <w:rFonts w:ascii="Perpetua" w:hAnsi="Perpetua"/>
          <w:sz w:val="24"/>
          <w:szCs w:val="24"/>
        </w:rPr>
        <w:t>.</w:t>
      </w:r>
    </w:p>
    <w:p w14:paraId="404C4401" w14:textId="7AA72A34" w:rsidR="0031563E" w:rsidRPr="00423C68" w:rsidRDefault="0031563E" w:rsidP="00277877">
      <w:pPr>
        <w:pStyle w:val="Location"/>
        <w:tabs>
          <w:tab w:val="left" w:pos="1620"/>
        </w:tabs>
        <w:spacing w:line="240" w:lineRule="auto"/>
        <w:ind w:left="274" w:firstLine="86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2007 – 2009 </w:t>
      </w:r>
      <w:r>
        <w:rPr>
          <w:rFonts w:ascii="Perpetua" w:hAnsi="Perpetua"/>
          <w:sz w:val="24"/>
          <w:szCs w:val="24"/>
        </w:rPr>
        <w:tab/>
        <w:t>Distinguished Majors Program, Economics, University of Virginia</w:t>
      </w:r>
      <w:r w:rsidR="00F67DA3">
        <w:rPr>
          <w:rFonts w:ascii="Perpetua" w:hAnsi="Perpetua"/>
          <w:sz w:val="24"/>
          <w:szCs w:val="24"/>
        </w:rPr>
        <w:t>.</w:t>
      </w:r>
    </w:p>
    <w:p w14:paraId="0A6FA0BE" w14:textId="22428746" w:rsidR="007D5F2E" w:rsidRPr="00CA7457" w:rsidRDefault="007D5F2E" w:rsidP="007D5F2E">
      <w:pPr>
        <w:pStyle w:val="SectionHeading"/>
        <w:spacing w:line="240" w:lineRule="auto"/>
        <w:contextualSpacing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Research experience</w:t>
      </w:r>
    </w:p>
    <w:p w14:paraId="777644EE" w14:textId="65B5640F" w:rsidR="007D5F2E" w:rsidRDefault="007D5F2E" w:rsidP="007D5F2E">
      <w:pPr>
        <w:pStyle w:val="ItalicHeading"/>
        <w:spacing w:line="240" w:lineRule="auto"/>
        <w:ind w:left="1080" w:right="720" w:hanging="720"/>
        <w:contextualSpacing/>
        <w:rPr>
          <w:rFonts w:ascii="Perpetua" w:hAnsi="Perpetua"/>
          <w:i w:val="0"/>
          <w:sz w:val="24"/>
          <w:szCs w:val="24"/>
        </w:rPr>
      </w:pPr>
      <w:r>
        <w:rPr>
          <w:rFonts w:ascii="Perpetua" w:hAnsi="Perpetua"/>
          <w:i w:val="0"/>
          <w:sz w:val="24"/>
          <w:szCs w:val="24"/>
        </w:rPr>
        <w:t>2017</w:t>
      </w:r>
      <w:r>
        <w:rPr>
          <w:rFonts w:ascii="Perpetua" w:hAnsi="Perpetua"/>
          <w:i w:val="0"/>
          <w:sz w:val="24"/>
          <w:szCs w:val="24"/>
        </w:rPr>
        <w:tab/>
        <w:t xml:space="preserve">Graduate </w:t>
      </w:r>
      <w:r w:rsidR="00757B41">
        <w:rPr>
          <w:rFonts w:ascii="Perpetua" w:hAnsi="Perpetua"/>
          <w:i w:val="0"/>
          <w:sz w:val="24"/>
          <w:szCs w:val="24"/>
        </w:rPr>
        <w:t>Coordinator, Humanities Without Walls Grant. PI: Lisa Sideris.</w:t>
      </w:r>
      <w:r>
        <w:rPr>
          <w:rFonts w:ascii="Perpetua" w:hAnsi="Perpetua"/>
          <w:i w:val="0"/>
          <w:sz w:val="24"/>
          <w:szCs w:val="24"/>
        </w:rPr>
        <w:t xml:space="preserve"> </w:t>
      </w:r>
    </w:p>
    <w:p w14:paraId="0F3F493D" w14:textId="18E4215B" w:rsidR="007D5F2E" w:rsidRDefault="007D5F2E" w:rsidP="007D5F2E">
      <w:pPr>
        <w:pStyle w:val="ItalicHeading"/>
        <w:spacing w:line="240" w:lineRule="auto"/>
        <w:ind w:left="1080" w:right="720" w:hanging="720"/>
        <w:contextualSpacing/>
        <w:rPr>
          <w:rFonts w:ascii="Perpetua" w:hAnsi="Perpetua"/>
          <w:i w:val="0"/>
          <w:sz w:val="24"/>
          <w:szCs w:val="24"/>
        </w:rPr>
      </w:pPr>
      <w:r>
        <w:rPr>
          <w:rFonts w:ascii="Perpetua" w:hAnsi="Perpetua"/>
          <w:i w:val="0"/>
          <w:sz w:val="24"/>
          <w:szCs w:val="24"/>
        </w:rPr>
        <w:t>2016</w:t>
      </w:r>
      <w:r>
        <w:rPr>
          <w:rFonts w:ascii="Perpetua" w:hAnsi="Perpetua"/>
          <w:i w:val="0"/>
          <w:sz w:val="24"/>
          <w:szCs w:val="24"/>
        </w:rPr>
        <w:tab/>
        <w:t>Copyeditor</w:t>
      </w:r>
      <w:r w:rsidR="00757B41">
        <w:rPr>
          <w:rFonts w:ascii="Perpetua" w:hAnsi="Perpetua"/>
          <w:i w:val="0"/>
          <w:sz w:val="24"/>
          <w:szCs w:val="24"/>
        </w:rPr>
        <w:t>,</w:t>
      </w:r>
      <w:r>
        <w:rPr>
          <w:rFonts w:ascii="Perpetua" w:hAnsi="Perpetua"/>
          <w:i w:val="0"/>
          <w:sz w:val="24"/>
          <w:szCs w:val="24"/>
        </w:rPr>
        <w:t xml:space="preserve"> </w:t>
      </w:r>
      <w:proofErr w:type="gramStart"/>
      <w:r>
        <w:rPr>
          <w:rFonts w:ascii="Perpetua" w:hAnsi="Perpetua"/>
          <w:sz w:val="24"/>
          <w:szCs w:val="24"/>
        </w:rPr>
        <w:t>Religion</w:t>
      </w:r>
      <w:proofErr w:type="gramEnd"/>
      <w:r>
        <w:rPr>
          <w:rFonts w:ascii="Perpetua" w:hAnsi="Perpetua"/>
          <w:sz w:val="24"/>
          <w:szCs w:val="24"/>
        </w:rPr>
        <w:t xml:space="preserve"> and the Anthropocene</w:t>
      </w:r>
      <w:r>
        <w:rPr>
          <w:rFonts w:ascii="Perpetua" w:hAnsi="Perpetua"/>
          <w:i w:val="0"/>
          <w:sz w:val="24"/>
          <w:szCs w:val="24"/>
        </w:rPr>
        <w:t>, edited by Celia Deane-Drummond, Sigurd Bergmann, and Markus Vogt. Eugene, OR: Wipf &amp; Stock, 2017.</w:t>
      </w:r>
    </w:p>
    <w:p w14:paraId="5566BD4C" w14:textId="740A05E8" w:rsidR="00B856E5" w:rsidRPr="00F67DA3" w:rsidRDefault="007D5F2E" w:rsidP="00F67DA3">
      <w:pPr>
        <w:pStyle w:val="ItalicHeading"/>
        <w:spacing w:line="240" w:lineRule="auto"/>
        <w:ind w:left="1080" w:right="720" w:hanging="720"/>
        <w:contextualSpacing/>
        <w:rPr>
          <w:rFonts w:ascii="Perpetua" w:hAnsi="Perpetua"/>
          <w:i w:val="0"/>
          <w:sz w:val="24"/>
          <w:szCs w:val="24"/>
        </w:rPr>
      </w:pPr>
      <w:r>
        <w:rPr>
          <w:rFonts w:ascii="Perpetua" w:hAnsi="Perpetua"/>
          <w:i w:val="0"/>
          <w:sz w:val="24"/>
          <w:szCs w:val="24"/>
        </w:rPr>
        <w:t>2015</w:t>
      </w:r>
      <w:r>
        <w:rPr>
          <w:rFonts w:ascii="Perpetua" w:hAnsi="Perpetua"/>
          <w:i w:val="0"/>
          <w:sz w:val="24"/>
          <w:szCs w:val="24"/>
        </w:rPr>
        <w:tab/>
        <w:t>Graduate Research Assistant, Center for Theology, Science, and Human Flourishing</w:t>
      </w:r>
      <w:r w:rsidR="00757B41">
        <w:rPr>
          <w:rFonts w:ascii="Perpetua" w:hAnsi="Perpetua"/>
          <w:i w:val="0"/>
          <w:sz w:val="24"/>
          <w:szCs w:val="24"/>
        </w:rPr>
        <w:t>.</w:t>
      </w:r>
      <w:r>
        <w:rPr>
          <w:rFonts w:ascii="Perpetua" w:hAnsi="Perpetua"/>
          <w:sz w:val="24"/>
          <w:szCs w:val="24"/>
        </w:rPr>
        <w:tab/>
      </w:r>
    </w:p>
    <w:p w14:paraId="0EE9B627" w14:textId="77777777" w:rsidR="00962CFD" w:rsidRDefault="00962CFD" w:rsidP="00757B41">
      <w:pPr>
        <w:pStyle w:val="SectionHeading"/>
        <w:spacing w:line="240" w:lineRule="auto"/>
        <w:contextualSpacing/>
        <w:rPr>
          <w:rFonts w:ascii="Perpetua" w:hAnsi="Perpetua"/>
          <w:b/>
          <w:sz w:val="24"/>
          <w:szCs w:val="24"/>
        </w:rPr>
      </w:pPr>
    </w:p>
    <w:p w14:paraId="79BDE538" w14:textId="110BDB53" w:rsidR="0055767E" w:rsidRPr="00757B41" w:rsidRDefault="0055767E" w:rsidP="00757B41">
      <w:pPr>
        <w:pStyle w:val="SectionHeading"/>
        <w:spacing w:line="240" w:lineRule="auto"/>
        <w:contextualSpacing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lastRenderedPageBreak/>
        <w:t>Teaching</w:t>
      </w:r>
      <w:r w:rsidRPr="00CA7457">
        <w:rPr>
          <w:rFonts w:ascii="Perpetua" w:hAnsi="Perpetua"/>
          <w:b/>
          <w:sz w:val="24"/>
          <w:szCs w:val="24"/>
        </w:rPr>
        <w:tab/>
      </w:r>
    </w:p>
    <w:p w14:paraId="2084481C" w14:textId="5D25355F" w:rsidR="004E651C" w:rsidRDefault="004E651C" w:rsidP="0055767E">
      <w:pPr>
        <w:pStyle w:val="ItalicHeading"/>
        <w:spacing w:line="240" w:lineRule="auto"/>
        <w:ind w:left="1080" w:right="720" w:hanging="720"/>
        <w:contextualSpacing/>
        <w:rPr>
          <w:rFonts w:ascii="Perpetua" w:hAnsi="Perpetua"/>
          <w:i w:val="0"/>
          <w:sz w:val="24"/>
          <w:szCs w:val="24"/>
        </w:rPr>
      </w:pPr>
      <w:r>
        <w:rPr>
          <w:rFonts w:ascii="Perpetua" w:hAnsi="Perpetua"/>
          <w:i w:val="0"/>
          <w:sz w:val="24"/>
          <w:szCs w:val="24"/>
        </w:rPr>
        <w:t>2020</w:t>
      </w:r>
      <w:r>
        <w:rPr>
          <w:rFonts w:ascii="Perpetua" w:hAnsi="Perpetua"/>
          <w:i w:val="0"/>
          <w:sz w:val="24"/>
          <w:szCs w:val="24"/>
        </w:rPr>
        <w:tab/>
        <w:t xml:space="preserve">Instructor of record. </w:t>
      </w:r>
      <w:r w:rsidR="005F0A64">
        <w:rPr>
          <w:rFonts w:ascii="Perpetua" w:hAnsi="Perpetua"/>
          <w:i w:val="0"/>
          <w:sz w:val="24"/>
          <w:szCs w:val="24"/>
        </w:rPr>
        <w:t xml:space="preserve">Theology development course: </w:t>
      </w:r>
      <w:r w:rsidR="00FB42CC">
        <w:rPr>
          <w:rFonts w:ascii="Perpetua" w:hAnsi="Perpetua"/>
          <w:i w:val="0"/>
          <w:sz w:val="24"/>
          <w:szCs w:val="24"/>
        </w:rPr>
        <w:t>“Environmental Ethics.” Fall 2</w:t>
      </w:r>
      <w:r w:rsidR="000062C0">
        <w:rPr>
          <w:rFonts w:ascii="Perpetua" w:hAnsi="Perpetua"/>
          <w:i w:val="0"/>
          <w:sz w:val="24"/>
          <w:szCs w:val="24"/>
        </w:rPr>
        <w:t>020</w:t>
      </w:r>
      <w:r w:rsidR="00FB42CC">
        <w:rPr>
          <w:rFonts w:ascii="Perpetua" w:hAnsi="Perpetua"/>
          <w:i w:val="0"/>
          <w:sz w:val="24"/>
          <w:szCs w:val="24"/>
        </w:rPr>
        <w:t>.</w:t>
      </w:r>
    </w:p>
    <w:p w14:paraId="788F9ABA" w14:textId="20F2DFE6" w:rsidR="0004475E" w:rsidRDefault="0004475E" w:rsidP="0055767E">
      <w:pPr>
        <w:pStyle w:val="ItalicHeading"/>
        <w:spacing w:line="240" w:lineRule="auto"/>
        <w:ind w:left="1080" w:right="720" w:hanging="720"/>
        <w:contextualSpacing/>
        <w:rPr>
          <w:rFonts w:ascii="Perpetua" w:hAnsi="Perpetua"/>
          <w:i w:val="0"/>
          <w:sz w:val="24"/>
          <w:szCs w:val="24"/>
        </w:rPr>
      </w:pPr>
      <w:r>
        <w:rPr>
          <w:rFonts w:ascii="Perpetua" w:hAnsi="Perpetua"/>
          <w:i w:val="0"/>
          <w:sz w:val="24"/>
          <w:szCs w:val="24"/>
        </w:rPr>
        <w:t>2019</w:t>
      </w:r>
      <w:r>
        <w:rPr>
          <w:rFonts w:ascii="Perpetua" w:hAnsi="Perpetua"/>
          <w:i w:val="0"/>
          <w:sz w:val="24"/>
          <w:szCs w:val="24"/>
        </w:rPr>
        <w:tab/>
        <w:t xml:space="preserve">Guest lecture. </w:t>
      </w:r>
      <w:r w:rsidR="0080577A">
        <w:rPr>
          <w:rFonts w:ascii="Perpetua" w:hAnsi="Perpetua"/>
          <w:i w:val="0"/>
          <w:sz w:val="24"/>
          <w:szCs w:val="24"/>
        </w:rPr>
        <w:t xml:space="preserve">University seminar: “Foundations of Theology.” Dr. Neil </w:t>
      </w:r>
      <w:proofErr w:type="spellStart"/>
      <w:r w:rsidR="0080577A">
        <w:rPr>
          <w:rFonts w:ascii="Perpetua" w:hAnsi="Perpetua"/>
          <w:i w:val="0"/>
          <w:sz w:val="24"/>
          <w:szCs w:val="24"/>
        </w:rPr>
        <w:t>Arner</w:t>
      </w:r>
      <w:proofErr w:type="spellEnd"/>
      <w:r w:rsidR="00FA37BE">
        <w:rPr>
          <w:rFonts w:ascii="Perpetua" w:hAnsi="Perpetua"/>
          <w:i w:val="0"/>
          <w:sz w:val="24"/>
          <w:szCs w:val="24"/>
        </w:rPr>
        <w:t>.</w:t>
      </w:r>
    </w:p>
    <w:p w14:paraId="50924BF7" w14:textId="10DD277A" w:rsidR="0055767E" w:rsidRDefault="0055767E" w:rsidP="0055767E">
      <w:pPr>
        <w:pStyle w:val="ItalicHeading"/>
        <w:spacing w:line="240" w:lineRule="auto"/>
        <w:ind w:left="1080" w:right="720" w:hanging="720"/>
        <w:contextualSpacing/>
        <w:rPr>
          <w:rFonts w:ascii="Perpetua" w:hAnsi="Perpetua"/>
          <w:i w:val="0"/>
          <w:sz w:val="24"/>
          <w:szCs w:val="24"/>
        </w:rPr>
      </w:pPr>
      <w:r>
        <w:rPr>
          <w:rFonts w:ascii="Perpetua" w:hAnsi="Perpetua"/>
          <w:i w:val="0"/>
          <w:sz w:val="24"/>
          <w:szCs w:val="24"/>
        </w:rPr>
        <w:t>2019</w:t>
      </w:r>
      <w:r>
        <w:rPr>
          <w:rFonts w:ascii="Perpetua" w:hAnsi="Perpetua"/>
          <w:i w:val="0"/>
          <w:sz w:val="24"/>
          <w:szCs w:val="24"/>
        </w:rPr>
        <w:tab/>
      </w:r>
      <w:r w:rsidR="000062C0">
        <w:rPr>
          <w:rFonts w:ascii="Perpetua" w:hAnsi="Perpetua"/>
          <w:i w:val="0"/>
          <w:sz w:val="24"/>
          <w:szCs w:val="24"/>
        </w:rPr>
        <w:t>TA</w:t>
      </w:r>
      <w:r w:rsidR="00757B41">
        <w:rPr>
          <w:rFonts w:ascii="Perpetua" w:hAnsi="Perpetua"/>
          <w:i w:val="0"/>
          <w:sz w:val="24"/>
          <w:szCs w:val="24"/>
        </w:rPr>
        <w:t xml:space="preserve">. </w:t>
      </w:r>
      <w:r w:rsidR="007411ED">
        <w:rPr>
          <w:rFonts w:ascii="Perpetua" w:hAnsi="Perpetua"/>
          <w:i w:val="0"/>
          <w:sz w:val="24"/>
          <w:szCs w:val="24"/>
        </w:rPr>
        <w:t xml:space="preserve">College seminar: </w:t>
      </w:r>
      <w:r w:rsidR="00010751">
        <w:rPr>
          <w:rFonts w:ascii="Perpetua" w:hAnsi="Perpetua"/>
          <w:i w:val="0"/>
          <w:sz w:val="24"/>
          <w:szCs w:val="24"/>
        </w:rPr>
        <w:t>“</w:t>
      </w:r>
      <w:r w:rsidR="007411ED">
        <w:rPr>
          <w:rFonts w:ascii="Perpetua" w:hAnsi="Perpetua"/>
          <w:i w:val="0"/>
          <w:sz w:val="24"/>
          <w:szCs w:val="24"/>
        </w:rPr>
        <w:t>Heaven and Hell: Musical Theatre.</w:t>
      </w:r>
      <w:r w:rsidR="00010751">
        <w:rPr>
          <w:rFonts w:ascii="Perpetua" w:hAnsi="Perpetua"/>
          <w:i w:val="0"/>
          <w:sz w:val="24"/>
          <w:szCs w:val="24"/>
        </w:rPr>
        <w:t>”</w:t>
      </w:r>
      <w:r w:rsidR="007411ED">
        <w:rPr>
          <w:rFonts w:ascii="Perpetua" w:hAnsi="Perpetua"/>
          <w:i w:val="0"/>
          <w:sz w:val="24"/>
          <w:szCs w:val="24"/>
        </w:rPr>
        <w:t xml:space="preserve"> Dr. </w:t>
      </w:r>
      <w:proofErr w:type="spellStart"/>
      <w:r w:rsidR="007411ED">
        <w:rPr>
          <w:rFonts w:ascii="Perpetua" w:hAnsi="Perpetua"/>
          <w:i w:val="0"/>
          <w:sz w:val="24"/>
          <w:szCs w:val="24"/>
        </w:rPr>
        <w:t>Yury</w:t>
      </w:r>
      <w:proofErr w:type="spellEnd"/>
      <w:r w:rsidR="007411ED">
        <w:rPr>
          <w:rFonts w:ascii="Perpetua" w:hAnsi="Perpetua"/>
          <w:i w:val="0"/>
          <w:sz w:val="24"/>
          <w:szCs w:val="24"/>
        </w:rPr>
        <w:t xml:space="preserve"> </w:t>
      </w:r>
      <w:proofErr w:type="spellStart"/>
      <w:r w:rsidR="007411ED">
        <w:rPr>
          <w:rFonts w:ascii="Perpetua" w:hAnsi="Perpetua"/>
          <w:i w:val="0"/>
          <w:sz w:val="24"/>
          <w:szCs w:val="24"/>
        </w:rPr>
        <w:t>Avvakumov</w:t>
      </w:r>
      <w:proofErr w:type="spellEnd"/>
      <w:r w:rsidR="007411ED">
        <w:rPr>
          <w:rFonts w:ascii="Perpetua" w:hAnsi="Perpetua"/>
          <w:i w:val="0"/>
          <w:sz w:val="24"/>
          <w:szCs w:val="24"/>
        </w:rPr>
        <w:t xml:space="preserve">. </w:t>
      </w:r>
    </w:p>
    <w:p w14:paraId="0A4F38F3" w14:textId="4BED9C73" w:rsidR="00020B75" w:rsidRDefault="009852EE" w:rsidP="0055767E">
      <w:pPr>
        <w:pStyle w:val="ItalicHeading"/>
        <w:spacing w:line="240" w:lineRule="auto"/>
        <w:ind w:left="1080" w:right="720" w:hanging="720"/>
        <w:contextualSpacing/>
        <w:rPr>
          <w:rFonts w:ascii="Perpetua" w:hAnsi="Perpetua"/>
          <w:i w:val="0"/>
          <w:sz w:val="24"/>
          <w:szCs w:val="24"/>
        </w:rPr>
      </w:pPr>
      <w:r>
        <w:rPr>
          <w:rFonts w:ascii="Perpetua" w:hAnsi="Perpetua"/>
          <w:i w:val="0"/>
          <w:sz w:val="24"/>
          <w:szCs w:val="24"/>
        </w:rPr>
        <w:t>2018</w:t>
      </w:r>
      <w:r>
        <w:rPr>
          <w:rFonts w:ascii="Perpetua" w:hAnsi="Perpetua"/>
          <w:i w:val="0"/>
          <w:sz w:val="24"/>
          <w:szCs w:val="24"/>
        </w:rPr>
        <w:tab/>
      </w:r>
      <w:r w:rsidR="000062C0">
        <w:rPr>
          <w:rFonts w:ascii="Perpetua" w:hAnsi="Perpetua"/>
          <w:i w:val="0"/>
          <w:sz w:val="24"/>
          <w:szCs w:val="24"/>
        </w:rPr>
        <w:t>TA</w:t>
      </w:r>
      <w:r w:rsidR="00757B41">
        <w:rPr>
          <w:rFonts w:ascii="Perpetua" w:hAnsi="Perpetua"/>
          <w:i w:val="0"/>
          <w:sz w:val="24"/>
          <w:szCs w:val="24"/>
        </w:rPr>
        <w:t xml:space="preserve">. </w:t>
      </w:r>
      <w:r>
        <w:rPr>
          <w:rFonts w:ascii="Perpetua" w:hAnsi="Perpetua"/>
          <w:i w:val="0"/>
          <w:sz w:val="24"/>
          <w:szCs w:val="24"/>
        </w:rPr>
        <w:t xml:space="preserve">Theology development course: </w:t>
      </w:r>
      <w:r w:rsidR="00010751">
        <w:rPr>
          <w:rFonts w:ascii="Perpetua" w:hAnsi="Perpetua"/>
          <w:i w:val="0"/>
          <w:sz w:val="24"/>
          <w:szCs w:val="24"/>
        </w:rPr>
        <w:t>“</w:t>
      </w:r>
      <w:r>
        <w:rPr>
          <w:rFonts w:ascii="Perpetua" w:hAnsi="Perpetua"/>
          <w:i w:val="0"/>
          <w:sz w:val="24"/>
          <w:szCs w:val="24"/>
        </w:rPr>
        <w:t>Eastern Churches.</w:t>
      </w:r>
      <w:r w:rsidR="00010751">
        <w:rPr>
          <w:rFonts w:ascii="Perpetua" w:hAnsi="Perpetua"/>
          <w:i w:val="0"/>
          <w:sz w:val="24"/>
          <w:szCs w:val="24"/>
        </w:rPr>
        <w:t>”</w:t>
      </w:r>
      <w:r>
        <w:rPr>
          <w:rFonts w:ascii="Perpetua" w:hAnsi="Perpetua"/>
          <w:i w:val="0"/>
          <w:sz w:val="24"/>
          <w:szCs w:val="24"/>
        </w:rPr>
        <w:t xml:space="preserve"> Dr. </w:t>
      </w:r>
      <w:proofErr w:type="spellStart"/>
      <w:r>
        <w:rPr>
          <w:rFonts w:ascii="Perpetua" w:hAnsi="Perpetua"/>
          <w:i w:val="0"/>
          <w:sz w:val="24"/>
          <w:szCs w:val="24"/>
        </w:rPr>
        <w:t>Yury</w:t>
      </w:r>
      <w:proofErr w:type="spellEnd"/>
      <w:r>
        <w:rPr>
          <w:rFonts w:ascii="Perpetua" w:hAnsi="Perpetua"/>
          <w:i w:val="0"/>
          <w:sz w:val="24"/>
          <w:szCs w:val="24"/>
        </w:rPr>
        <w:t xml:space="preserve"> </w:t>
      </w:r>
      <w:proofErr w:type="spellStart"/>
      <w:r>
        <w:rPr>
          <w:rFonts w:ascii="Perpetua" w:hAnsi="Perpetua"/>
          <w:i w:val="0"/>
          <w:sz w:val="24"/>
          <w:szCs w:val="24"/>
        </w:rPr>
        <w:t>Avvakumov</w:t>
      </w:r>
      <w:proofErr w:type="spellEnd"/>
      <w:r>
        <w:rPr>
          <w:rFonts w:ascii="Perpetua" w:hAnsi="Perpetua"/>
          <w:i w:val="0"/>
          <w:sz w:val="24"/>
          <w:szCs w:val="24"/>
        </w:rPr>
        <w:t>.</w:t>
      </w:r>
      <w:r w:rsidR="00A76FCA">
        <w:rPr>
          <w:rFonts w:ascii="Perpetua" w:hAnsi="Perpetua"/>
          <w:i w:val="0"/>
          <w:sz w:val="24"/>
          <w:szCs w:val="24"/>
        </w:rPr>
        <w:t xml:space="preserve"> </w:t>
      </w:r>
    </w:p>
    <w:p w14:paraId="7F8F8C8A" w14:textId="25FB3B24" w:rsidR="00B371CB" w:rsidRPr="00E555FE" w:rsidRDefault="00010751" w:rsidP="00E555FE">
      <w:pPr>
        <w:pStyle w:val="ItalicHeading"/>
        <w:spacing w:line="240" w:lineRule="auto"/>
        <w:ind w:left="1080" w:right="720" w:hanging="720"/>
        <w:contextualSpacing/>
        <w:rPr>
          <w:rFonts w:ascii="Perpetua" w:hAnsi="Perpetua"/>
          <w:i w:val="0"/>
          <w:sz w:val="24"/>
          <w:szCs w:val="24"/>
        </w:rPr>
      </w:pPr>
      <w:r>
        <w:rPr>
          <w:rFonts w:ascii="Perpetua" w:hAnsi="Perpetua"/>
          <w:i w:val="0"/>
          <w:sz w:val="24"/>
          <w:szCs w:val="24"/>
        </w:rPr>
        <w:t>2018</w:t>
      </w:r>
      <w:r>
        <w:rPr>
          <w:rFonts w:ascii="Perpetua" w:hAnsi="Perpetua"/>
          <w:i w:val="0"/>
          <w:sz w:val="24"/>
          <w:szCs w:val="24"/>
        </w:rPr>
        <w:tab/>
        <w:t xml:space="preserve">Teaching practicum. </w:t>
      </w:r>
      <w:r w:rsidR="002D13EF">
        <w:rPr>
          <w:rFonts w:ascii="Perpetua" w:hAnsi="Perpetua"/>
          <w:i w:val="0"/>
          <w:sz w:val="24"/>
          <w:szCs w:val="24"/>
        </w:rPr>
        <w:t>Religious studies seminar: “</w:t>
      </w:r>
      <w:r w:rsidR="00493B5C">
        <w:rPr>
          <w:rFonts w:ascii="Perpetua" w:hAnsi="Perpetua"/>
          <w:i w:val="0"/>
          <w:sz w:val="24"/>
          <w:szCs w:val="24"/>
        </w:rPr>
        <w:t>The God Species: Ethics in the Anthropocene</w:t>
      </w:r>
      <w:r w:rsidR="00DF4E6B">
        <w:rPr>
          <w:rFonts w:ascii="Perpetua" w:hAnsi="Perpetua"/>
          <w:i w:val="0"/>
          <w:sz w:val="24"/>
          <w:szCs w:val="24"/>
        </w:rPr>
        <w:t>.” Dr. Lisa Sideris, Indiana University, Bloomington.</w:t>
      </w:r>
    </w:p>
    <w:p w14:paraId="6C876B92" w14:textId="4D0979B9" w:rsidR="009A7DAF" w:rsidRDefault="005E63CA" w:rsidP="00423C68">
      <w:pPr>
        <w:pStyle w:val="SectionHeading"/>
        <w:spacing w:line="240" w:lineRule="auto"/>
        <w:contextualSpacing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Service</w:t>
      </w:r>
      <w:r w:rsidR="007749B6" w:rsidRPr="00CA7457">
        <w:rPr>
          <w:rFonts w:ascii="Perpetua" w:hAnsi="Perpetua"/>
          <w:b/>
          <w:sz w:val="24"/>
          <w:szCs w:val="24"/>
        </w:rPr>
        <w:tab/>
      </w:r>
    </w:p>
    <w:p w14:paraId="5AC651A1" w14:textId="73F68FB1" w:rsidR="00157FE2" w:rsidRPr="00FB7665" w:rsidRDefault="00157FE2" w:rsidP="009A7DAF">
      <w:pPr>
        <w:pStyle w:val="ItalicHeading"/>
        <w:spacing w:line="240" w:lineRule="auto"/>
        <w:ind w:left="360" w:right="720"/>
        <w:contextualSpacing/>
        <w:rPr>
          <w:rFonts w:ascii="Perpetua" w:hAnsi="Perpetua"/>
          <w:b/>
          <w:i w:val="0"/>
          <w:sz w:val="24"/>
          <w:szCs w:val="24"/>
        </w:rPr>
      </w:pPr>
    </w:p>
    <w:p w14:paraId="2CD52DF1" w14:textId="5FBADD3C" w:rsidR="0016703B" w:rsidRDefault="0016703B" w:rsidP="009A7DAF">
      <w:pPr>
        <w:pStyle w:val="ItalicHeading"/>
        <w:spacing w:line="240" w:lineRule="auto"/>
        <w:ind w:left="360" w:right="720"/>
        <w:contextualSpacing/>
        <w:rPr>
          <w:rFonts w:ascii="Perpetua" w:hAnsi="Perpetua"/>
          <w:b/>
          <w:i w:val="0"/>
          <w:sz w:val="24"/>
          <w:szCs w:val="24"/>
        </w:rPr>
      </w:pPr>
      <w:r>
        <w:rPr>
          <w:rFonts w:ascii="Perpetua" w:hAnsi="Perpetua"/>
          <w:b/>
          <w:i w:val="0"/>
          <w:sz w:val="24"/>
          <w:szCs w:val="24"/>
        </w:rPr>
        <w:t>Guild</w:t>
      </w:r>
    </w:p>
    <w:p w14:paraId="1EC62655" w14:textId="214F06DF" w:rsidR="0016703B" w:rsidRPr="0016703B" w:rsidRDefault="0016703B" w:rsidP="0016703B">
      <w:pPr>
        <w:pStyle w:val="ItalicHeading"/>
        <w:tabs>
          <w:tab w:val="left" w:pos="1080"/>
        </w:tabs>
        <w:spacing w:line="240" w:lineRule="auto"/>
        <w:ind w:left="360" w:right="720"/>
        <w:contextualSpacing/>
        <w:rPr>
          <w:rFonts w:ascii="Perpetua" w:hAnsi="Perpetua"/>
          <w:bCs/>
          <w:i w:val="0"/>
          <w:sz w:val="24"/>
          <w:szCs w:val="24"/>
        </w:rPr>
      </w:pPr>
      <w:r>
        <w:rPr>
          <w:rFonts w:ascii="Perpetua" w:hAnsi="Perpetua"/>
          <w:bCs/>
          <w:i w:val="0"/>
          <w:sz w:val="24"/>
          <w:szCs w:val="24"/>
        </w:rPr>
        <w:t>2021-</w:t>
      </w:r>
      <w:r>
        <w:rPr>
          <w:rFonts w:ascii="Perpetua" w:hAnsi="Perpetua"/>
          <w:bCs/>
          <w:i w:val="0"/>
          <w:sz w:val="24"/>
          <w:szCs w:val="24"/>
        </w:rPr>
        <w:tab/>
        <w:t>Student coordinator. Latino/a Working Group. Society of Christian Ethics.</w:t>
      </w:r>
    </w:p>
    <w:p w14:paraId="64187853" w14:textId="77777777" w:rsidR="0016703B" w:rsidRDefault="0016703B" w:rsidP="009A7DAF">
      <w:pPr>
        <w:pStyle w:val="ItalicHeading"/>
        <w:spacing w:line="240" w:lineRule="auto"/>
        <w:ind w:left="360" w:right="720"/>
        <w:contextualSpacing/>
        <w:rPr>
          <w:rFonts w:ascii="Perpetua" w:hAnsi="Perpetua"/>
          <w:b/>
          <w:i w:val="0"/>
          <w:sz w:val="24"/>
          <w:szCs w:val="24"/>
        </w:rPr>
      </w:pPr>
    </w:p>
    <w:p w14:paraId="1FB76CEC" w14:textId="09502E9A" w:rsidR="00296839" w:rsidRPr="00296839" w:rsidRDefault="00DC339E" w:rsidP="009A7DAF">
      <w:pPr>
        <w:pStyle w:val="ItalicHeading"/>
        <w:spacing w:line="240" w:lineRule="auto"/>
        <w:ind w:left="360" w:right="720"/>
        <w:contextualSpacing/>
        <w:rPr>
          <w:rFonts w:ascii="Perpetua" w:hAnsi="Perpetua"/>
          <w:b/>
          <w:i w:val="0"/>
          <w:sz w:val="24"/>
          <w:szCs w:val="24"/>
        </w:rPr>
      </w:pPr>
      <w:r>
        <w:rPr>
          <w:rFonts w:ascii="Perpetua" w:hAnsi="Perpetua"/>
          <w:b/>
          <w:i w:val="0"/>
          <w:sz w:val="24"/>
          <w:szCs w:val="24"/>
        </w:rPr>
        <w:t>Lecture</w:t>
      </w:r>
      <w:r w:rsidR="0038452E">
        <w:rPr>
          <w:rFonts w:ascii="Perpetua" w:hAnsi="Perpetua"/>
          <w:b/>
          <w:i w:val="0"/>
          <w:sz w:val="24"/>
          <w:szCs w:val="24"/>
        </w:rPr>
        <w:t xml:space="preserve"> Organizing</w:t>
      </w:r>
    </w:p>
    <w:p w14:paraId="01F779A2" w14:textId="6EC57723" w:rsidR="003B6650" w:rsidRDefault="003B6650" w:rsidP="00DC339E">
      <w:pPr>
        <w:pStyle w:val="ItalicHeading"/>
        <w:spacing w:line="240" w:lineRule="auto"/>
        <w:ind w:left="1080" w:right="720" w:hanging="720"/>
        <w:contextualSpacing/>
        <w:rPr>
          <w:rFonts w:ascii="Perpetua" w:hAnsi="Perpetua"/>
          <w:i w:val="0"/>
          <w:sz w:val="24"/>
          <w:szCs w:val="24"/>
        </w:rPr>
      </w:pPr>
      <w:r>
        <w:rPr>
          <w:rFonts w:ascii="Perpetua" w:hAnsi="Perpetua"/>
          <w:i w:val="0"/>
          <w:sz w:val="24"/>
          <w:szCs w:val="24"/>
        </w:rPr>
        <w:t>2019</w:t>
      </w:r>
      <w:r>
        <w:rPr>
          <w:rFonts w:ascii="Perpetua" w:hAnsi="Perpetua"/>
          <w:i w:val="0"/>
          <w:sz w:val="24"/>
          <w:szCs w:val="24"/>
        </w:rPr>
        <w:tab/>
      </w:r>
      <w:r w:rsidR="002D23E8">
        <w:rPr>
          <w:rFonts w:ascii="Perpetua" w:hAnsi="Perpetua"/>
          <w:i w:val="0"/>
          <w:sz w:val="24"/>
          <w:szCs w:val="24"/>
        </w:rPr>
        <w:t>Organizer. Lisa Sideris, Professor of Religious Studies, Indiana University Bloomington.</w:t>
      </w:r>
    </w:p>
    <w:p w14:paraId="1281E95C" w14:textId="2F3B6992" w:rsidR="00296839" w:rsidRDefault="00296839" w:rsidP="00DC339E">
      <w:pPr>
        <w:pStyle w:val="ItalicHeading"/>
        <w:spacing w:line="240" w:lineRule="auto"/>
        <w:ind w:left="1080" w:right="720" w:hanging="720"/>
        <w:contextualSpacing/>
        <w:rPr>
          <w:rFonts w:ascii="Perpetua" w:hAnsi="Perpetua"/>
          <w:i w:val="0"/>
          <w:sz w:val="24"/>
          <w:szCs w:val="24"/>
        </w:rPr>
      </w:pPr>
      <w:r>
        <w:rPr>
          <w:rFonts w:ascii="Perpetua" w:hAnsi="Perpetua"/>
          <w:i w:val="0"/>
          <w:sz w:val="24"/>
          <w:szCs w:val="24"/>
        </w:rPr>
        <w:t>2019</w:t>
      </w:r>
      <w:r>
        <w:rPr>
          <w:rFonts w:ascii="Perpetua" w:hAnsi="Perpetua"/>
          <w:i w:val="0"/>
          <w:sz w:val="24"/>
          <w:szCs w:val="24"/>
        </w:rPr>
        <w:tab/>
      </w:r>
      <w:r w:rsidR="002D23E8">
        <w:rPr>
          <w:rFonts w:ascii="Perpetua" w:hAnsi="Perpetua"/>
          <w:i w:val="0"/>
          <w:sz w:val="24"/>
          <w:szCs w:val="24"/>
        </w:rPr>
        <w:t>Co-organizer. Christopher Thompson, Professor of Moral Theology, University of St. Thomas.</w:t>
      </w:r>
    </w:p>
    <w:p w14:paraId="516C4D93" w14:textId="2BEDD9AA" w:rsidR="002D23E8" w:rsidRDefault="00DC339E" w:rsidP="00DC339E">
      <w:pPr>
        <w:pStyle w:val="ItalicHeading"/>
        <w:spacing w:line="240" w:lineRule="auto"/>
        <w:ind w:left="1080" w:right="720" w:hanging="720"/>
        <w:contextualSpacing/>
        <w:rPr>
          <w:rFonts w:ascii="Perpetua" w:hAnsi="Perpetua"/>
          <w:i w:val="0"/>
          <w:sz w:val="24"/>
          <w:szCs w:val="24"/>
        </w:rPr>
      </w:pPr>
      <w:r>
        <w:rPr>
          <w:rFonts w:ascii="Perpetua" w:hAnsi="Perpetua"/>
          <w:i w:val="0"/>
          <w:sz w:val="24"/>
          <w:szCs w:val="24"/>
        </w:rPr>
        <w:t>2018</w:t>
      </w:r>
      <w:r>
        <w:rPr>
          <w:rFonts w:ascii="Perpetua" w:hAnsi="Perpetua"/>
          <w:i w:val="0"/>
          <w:sz w:val="24"/>
          <w:szCs w:val="24"/>
        </w:rPr>
        <w:tab/>
      </w:r>
      <w:r w:rsidR="002D23E8">
        <w:rPr>
          <w:rFonts w:ascii="Perpetua" w:hAnsi="Perpetua"/>
          <w:i w:val="0"/>
          <w:sz w:val="24"/>
          <w:szCs w:val="24"/>
        </w:rPr>
        <w:t>Organizer. Mary Hirschfeld, Professor of Theology and Economics, Villanova University.</w:t>
      </w:r>
    </w:p>
    <w:p w14:paraId="7C6F3623" w14:textId="77777777" w:rsidR="00FB7665" w:rsidRDefault="00FB7665" w:rsidP="009A7DAF">
      <w:pPr>
        <w:pStyle w:val="ItalicHeading"/>
        <w:spacing w:line="240" w:lineRule="auto"/>
        <w:ind w:left="360" w:right="720"/>
        <w:contextualSpacing/>
        <w:rPr>
          <w:rFonts w:ascii="Perpetua" w:hAnsi="Perpetua"/>
          <w:b/>
          <w:i w:val="0"/>
          <w:sz w:val="24"/>
          <w:szCs w:val="24"/>
        </w:rPr>
      </w:pPr>
    </w:p>
    <w:p w14:paraId="3FFFCE4F" w14:textId="49BF6F12" w:rsidR="005E63CA" w:rsidRDefault="005E63CA" w:rsidP="009A7DAF">
      <w:pPr>
        <w:pStyle w:val="ItalicHeading"/>
        <w:spacing w:line="240" w:lineRule="auto"/>
        <w:ind w:left="360" w:right="720"/>
        <w:contextualSpacing/>
        <w:rPr>
          <w:rFonts w:ascii="Perpetua" w:hAnsi="Perpetua"/>
          <w:b/>
          <w:i w:val="0"/>
          <w:sz w:val="24"/>
          <w:szCs w:val="24"/>
        </w:rPr>
      </w:pPr>
      <w:r>
        <w:rPr>
          <w:rFonts w:ascii="Perpetua" w:hAnsi="Perpetua"/>
          <w:b/>
          <w:i w:val="0"/>
          <w:sz w:val="24"/>
          <w:szCs w:val="24"/>
        </w:rPr>
        <w:t>Conference</w:t>
      </w:r>
      <w:r w:rsidR="0038452E">
        <w:rPr>
          <w:rFonts w:ascii="Perpetua" w:hAnsi="Perpetua"/>
          <w:b/>
          <w:i w:val="0"/>
          <w:sz w:val="24"/>
          <w:szCs w:val="24"/>
        </w:rPr>
        <w:t xml:space="preserve"> Organizing</w:t>
      </w:r>
    </w:p>
    <w:p w14:paraId="33E0F384" w14:textId="22BE70A4" w:rsidR="007D5F2E" w:rsidRDefault="007D5F2E" w:rsidP="00DA23BE">
      <w:pPr>
        <w:pStyle w:val="ItalicHeading"/>
        <w:spacing w:line="240" w:lineRule="auto"/>
        <w:ind w:left="1080" w:right="720" w:hanging="720"/>
        <w:contextualSpacing/>
        <w:rPr>
          <w:rFonts w:ascii="Perpetua" w:hAnsi="Perpetua"/>
          <w:i w:val="0"/>
          <w:sz w:val="24"/>
          <w:szCs w:val="24"/>
        </w:rPr>
      </w:pPr>
      <w:r>
        <w:rPr>
          <w:rFonts w:ascii="Perpetua" w:hAnsi="Perpetua"/>
          <w:i w:val="0"/>
          <w:sz w:val="24"/>
          <w:szCs w:val="24"/>
        </w:rPr>
        <w:t>2020</w:t>
      </w:r>
      <w:r>
        <w:rPr>
          <w:rFonts w:ascii="Perpetua" w:hAnsi="Perpetua"/>
          <w:i w:val="0"/>
          <w:sz w:val="24"/>
          <w:szCs w:val="24"/>
        </w:rPr>
        <w:tab/>
        <w:t>Co-organizer</w:t>
      </w:r>
      <w:r w:rsidR="002D23E8">
        <w:rPr>
          <w:rFonts w:ascii="Perpetua" w:hAnsi="Perpetua"/>
          <w:i w:val="0"/>
          <w:sz w:val="24"/>
          <w:szCs w:val="24"/>
        </w:rPr>
        <w:t xml:space="preserve">. </w:t>
      </w:r>
      <w:r w:rsidR="005F50BA">
        <w:rPr>
          <w:rFonts w:ascii="Perpetua" w:hAnsi="Perpetua"/>
          <w:i w:val="0"/>
          <w:sz w:val="24"/>
          <w:szCs w:val="24"/>
        </w:rPr>
        <w:t>“University of Notre Dame-University of Chicago Graduate Colloquium.”</w:t>
      </w:r>
    </w:p>
    <w:p w14:paraId="4349A654" w14:textId="72704DB3" w:rsidR="0061547A" w:rsidRDefault="0061547A" w:rsidP="00DA23BE">
      <w:pPr>
        <w:pStyle w:val="ItalicHeading"/>
        <w:spacing w:line="240" w:lineRule="auto"/>
        <w:ind w:left="1080" w:right="720" w:hanging="720"/>
        <w:contextualSpacing/>
        <w:rPr>
          <w:rFonts w:ascii="Perpetua" w:hAnsi="Perpetua"/>
          <w:i w:val="0"/>
          <w:sz w:val="24"/>
          <w:szCs w:val="24"/>
        </w:rPr>
      </w:pPr>
      <w:r>
        <w:rPr>
          <w:rFonts w:ascii="Perpetua" w:hAnsi="Perpetua"/>
          <w:i w:val="0"/>
          <w:sz w:val="24"/>
          <w:szCs w:val="24"/>
        </w:rPr>
        <w:t>2019</w:t>
      </w:r>
      <w:r>
        <w:rPr>
          <w:rFonts w:ascii="Perpetua" w:hAnsi="Perpetua"/>
          <w:i w:val="0"/>
          <w:sz w:val="24"/>
          <w:szCs w:val="24"/>
        </w:rPr>
        <w:tab/>
        <w:t>Co-organizer</w:t>
      </w:r>
      <w:r w:rsidR="002D23E8">
        <w:rPr>
          <w:rFonts w:ascii="Perpetua" w:hAnsi="Perpetua"/>
          <w:i w:val="0"/>
          <w:sz w:val="24"/>
          <w:szCs w:val="24"/>
        </w:rPr>
        <w:t>.</w:t>
      </w:r>
      <w:r>
        <w:rPr>
          <w:rFonts w:ascii="Perpetua" w:hAnsi="Perpetua"/>
          <w:i w:val="0"/>
          <w:sz w:val="24"/>
          <w:szCs w:val="24"/>
        </w:rPr>
        <w:t xml:space="preserve"> “The Use and Abuse of History in Theology and Ethics</w:t>
      </w:r>
      <w:r w:rsidR="002D23E8">
        <w:rPr>
          <w:rFonts w:ascii="Perpetua" w:hAnsi="Perpetua"/>
          <w:i w:val="0"/>
          <w:sz w:val="24"/>
          <w:szCs w:val="24"/>
        </w:rPr>
        <w:t>.”</w:t>
      </w:r>
    </w:p>
    <w:p w14:paraId="19A6A6D7" w14:textId="7786FDA1" w:rsidR="00DA23BE" w:rsidRDefault="00DA23BE" w:rsidP="00DA23BE">
      <w:pPr>
        <w:pStyle w:val="ItalicHeading"/>
        <w:spacing w:line="240" w:lineRule="auto"/>
        <w:ind w:left="1080" w:right="720" w:hanging="720"/>
        <w:contextualSpacing/>
        <w:rPr>
          <w:rFonts w:ascii="Perpetua" w:hAnsi="Perpetua"/>
          <w:i w:val="0"/>
          <w:sz w:val="24"/>
          <w:szCs w:val="24"/>
        </w:rPr>
      </w:pPr>
      <w:r>
        <w:rPr>
          <w:rFonts w:ascii="Perpetua" w:hAnsi="Perpetua"/>
          <w:i w:val="0"/>
          <w:sz w:val="24"/>
          <w:szCs w:val="24"/>
        </w:rPr>
        <w:t>2018</w:t>
      </w:r>
      <w:r>
        <w:rPr>
          <w:rFonts w:ascii="Perpetua" w:hAnsi="Perpetua"/>
          <w:i w:val="0"/>
          <w:sz w:val="24"/>
          <w:szCs w:val="24"/>
        </w:rPr>
        <w:tab/>
        <w:t>Co-organizer</w:t>
      </w:r>
      <w:r w:rsidR="002D23E8">
        <w:rPr>
          <w:rFonts w:ascii="Perpetua" w:hAnsi="Perpetua"/>
          <w:i w:val="0"/>
          <w:sz w:val="24"/>
          <w:szCs w:val="24"/>
        </w:rPr>
        <w:t xml:space="preserve">. </w:t>
      </w:r>
      <w:r>
        <w:rPr>
          <w:rFonts w:ascii="Perpetua" w:hAnsi="Perpetua"/>
          <w:i w:val="0"/>
          <w:sz w:val="24"/>
          <w:szCs w:val="24"/>
        </w:rPr>
        <w:t xml:space="preserve">“Theorizing Human Nature: Bridge or Barrier in Contemporary Discourse?” </w:t>
      </w:r>
    </w:p>
    <w:p w14:paraId="126DBF90" w14:textId="3D07759F" w:rsidR="002B18A7" w:rsidRDefault="005E63CA" w:rsidP="002B18A7">
      <w:pPr>
        <w:pStyle w:val="ItalicHeading"/>
        <w:spacing w:line="240" w:lineRule="auto"/>
        <w:ind w:left="1080" w:right="720" w:hanging="720"/>
        <w:contextualSpacing/>
        <w:rPr>
          <w:rFonts w:ascii="Perpetua" w:hAnsi="Perpetua"/>
          <w:i w:val="0"/>
          <w:sz w:val="24"/>
          <w:szCs w:val="24"/>
        </w:rPr>
      </w:pPr>
      <w:r>
        <w:rPr>
          <w:rFonts w:ascii="Perpetua" w:hAnsi="Perpetua"/>
          <w:i w:val="0"/>
          <w:sz w:val="24"/>
          <w:szCs w:val="24"/>
        </w:rPr>
        <w:t>2017</w:t>
      </w:r>
      <w:r>
        <w:rPr>
          <w:rFonts w:ascii="Perpetua" w:hAnsi="Perpetua"/>
          <w:i w:val="0"/>
          <w:sz w:val="24"/>
          <w:szCs w:val="24"/>
        </w:rPr>
        <w:tab/>
        <w:t>Co-organizer</w:t>
      </w:r>
      <w:r w:rsidR="002D23E8">
        <w:rPr>
          <w:rFonts w:ascii="Perpetua" w:hAnsi="Perpetua"/>
          <w:i w:val="0"/>
          <w:sz w:val="24"/>
          <w:szCs w:val="24"/>
        </w:rPr>
        <w:t xml:space="preserve">. </w:t>
      </w:r>
      <w:r>
        <w:rPr>
          <w:rFonts w:ascii="Perpetua" w:hAnsi="Perpetua"/>
          <w:i w:val="0"/>
          <w:sz w:val="24"/>
          <w:szCs w:val="24"/>
        </w:rPr>
        <w:t xml:space="preserve">“The Common Good as a Common Project.” </w:t>
      </w:r>
    </w:p>
    <w:p w14:paraId="75C012F7" w14:textId="3A8EB88E" w:rsidR="005E63CA" w:rsidRDefault="005E63CA" w:rsidP="005E63CA">
      <w:pPr>
        <w:pStyle w:val="ItalicHeading"/>
        <w:spacing w:line="240" w:lineRule="auto"/>
        <w:ind w:left="1080" w:right="720" w:hanging="720"/>
        <w:contextualSpacing/>
        <w:rPr>
          <w:rFonts w:ascii="Perpetua" w:hAnsi="Perpetua"/>
          <w:i w:val="0"/>
          <w:sz w:val="24"/>
          <w:szCs w:val="24"/>
        </w:rPr>
      </w:pPr>
    </w:p>
    <w:p w14:paraId="2EA95621" w14:textId="40314C9C" w:rsidR="002B18A7" w:rsidRPr="009A7DAF" w:rsidRDefault="002B18A7" w:rsidP="002B18A7">
      <w:pPr>
        <w:pStyle w:val="ItalicHeading"/>
        <w:spacing w:line="240" w:lineRule="auto"/>
        <w:ind w:left="1080" w:right="720" w:hanging="720"/>
        <w:contextualSpacing/>
        <w:rPr>
          <w:rFonts w:ascii="Perpetua" w:hAnsi="Perpetua"/>
          <w:b/>
          <w:i w:val="0"/>
          <w:sz w:val="24"/>
          <w:szCs w:val="24"/>
        </w:rPr>
      </w:pPr>
      <w:r>
        <w:rPr>
          <w:rFonts w:ascii="Perpetua" w:hAnsi="Perpetua"/>
          <w:b/>
          <w:i w:val="0"/>
          <w:sz w:val="24"/>
          <w:szCs w:val="24"/>
        </w:rPr>
        <w:t>Reading Group</w:t>
      </w:r>
    </w:p>
    <w:p w14:paraId="4241223B" w14:textId="0D121A0E" w:rsidR="002D23E8" w:rsidRDefault="008E29A9" w:rsidP="002B18A7">
      <w:pPr>
        <w:pStyle w:val="ItalicHeading"/>
        <w:spacing w:line="240" w:lineRule="auto"/>
        <w:ind w:left="1080" w:right="720" w:hanging="720"/>
        <w:contextualSpacing/>
        <w:rPr>
          <w:rFonts w:ascii="Perpetua" w:hAnsi="Perpetua"/>
          <w:i w:val="0"/>
          <w:sz w:val="24"/>
          <w:szCs w:val="24"/>
        </w:rPr>
      </w:pPr>
      <w:r>
        <w:rPr>
          <w:rFonts w:ascii="Perpetua" w:hAnsi="Perpetua"/>
          <w:i w:val="0"/>
          <w:sz w:val="24"/>
          <w:szCs w:val="24"/>
        </w:rPr>
        <w:t>2019</w:t>
      </w:r>
      <w:r>
        <w:rPr>
          <w:rFonts w:ascii="Perpetua" w:hAnsi="Perpetua"/>
          <w:i w:val="0"/>
          <w:sz w:val="24"/>
          <w:szCs w:val="24"/>
        </w:rPr>
        <w:tab/>
      </w:r>
      <w:r w:rsidR="002D23E8">
        <w:rPr>
          <w:rFonts w:ascii="Perpetua" w:hAnsi="Perpetua"/>
          <w:i w:val="0"/>
          <w:sz w:val="24"/>
          <w:szCs w:val="24"/>
        </w:rPr>
        <w:t xml:space="preserve">Organizer. </w:t>
      </w:r>
      <w:r w:rsidR="00C75A7B">
        <w:rPr>
          <w:rFonts w:ascii="Perpetua" w:hAnsi="Perpetua"/>
          <w:i w:val="0"/>
          <w:sz w:val="24"/>
          <w:szCs w:val="24"/>
        </w:rPr>
        <w:t xml:space="preserve">Lisa Sideris, </w:t>
      </w:r>
      <w:r w:rsidR="002D23E8">
        <w:rPr>
          <w:rFonts w:ascii="Perpetua" w:hAnsi="Perpetua"/>
          <w:iCs/>
          <w:sz w:val="24"/>
          <w:szCs w:val="24"/>
        </w:rPr>
        <w:t>Consecrating Science: Wonder, Knowledge, and the Natural World</w:t>
      </w:r>
      <w:r w:rsidR="002D23E8">
        <w:rPr>
          <w:rFonts w:ascii="Perpetua" w:hAnsi="Perpetua"/>
          <w:i w:val="0"/>
          <w:sz w:val="24"/>
          <w:szCs w:val="24"/>
        </w:rPr>
        <w:t xml:space="preserve">. </w:t>
      </w:r>
    </w:p>
    <w:p w14:paraId="4DC94417" w14:textId="06053529" w:rsidR="002B18A7" w:rsidRDefault="002B18A7" w:rsidP="002B18A7">
      <w:pPr>
        <w:pStyle w:val="ItalicHeading"/>
        <w:spacing w:line="240" w:lineRule="auto"/>
        <w:ind w:left="1080" w:right="720" w:hanging="720"/>
        <w:contextualSpacing/>
        <w:rPr>
          <w:rFonts w:ascii="Perpetua" w:hAnsi="Perpetua"/>
          <w:i w:val="0"/>
          <w:sz w:val="24"/>
          <w:szCs w:val="24"/>
        </w:rPr>
      </w:pPr>
      <w:r>
        <w:rPr>
          <w:rFonts w:ascii="Perpetua" w:hAnsi="Perpetua"/>
          <w:i w:val="0"/>
          <w:sz w:val="24"/>
          <w:szCs w:val="24"/>
        </w:rPr>
        <w:t>2017</w:t>
      </w:r>
      <w:r>
        <w:rPr>
          <w:rFonts w:ascii="Perpetua" w:hAnsi="Perpetua"/>
          <w:i w:val="0"/>
          <w:sz w:val="24"/>
          <w:szCs w:val="24"/>
        </w:rPr>
        <w:tab/>
      </w:r>
      <w:r w:rsidR="0063428C">
        <w:rPr>
          <w:rFonts w:ascii="Perpetua" w:hAnsi="Perpetua"/>
          <w:i w:val="0"/>
          <w:sz w:val="24"/>
          <w:szCs w:val="24"/>
        </w:rPr>
        <w:t>Organize</w:t>
      </w:r>
      <w:r w:rsidR="00274371">
        <w:rPr>
          <w:rFonts w:ascii="Perpetua" w:hAnsi="Perpetua"/>
          <w:i w:val="0"/>
          <w:sz w:val="24"/>
          <w:szCs w:val="24"/>
        </w:rPr>
        <w:t xml:space="preserve">r. </w:t>
      </w:r>
      <w:r w:rsidR="00C75A7B">
        <w:rPr>
          <w:rFonts w:ascii="Perpetua" w:hAnsi="Perpetua"/>
          <w:i w:val="0"/>
          <w:sz w:val="24"/>
          <w:szCs w:val="24"/>
        </w:rPr>
        <w:t xml:space="preserve">Various authors, </w:t>
      </w:r>
      <w:r w:rsidR="00274371">
        <w:rPr>
          <w:rFonts w:ascii="Perpetua" w:hAnsi="Perpetua"/>
          <w:i w:val="0"/>
          <w:sz w:val="24"/>
          <w:szCs w:val="24"/>
        </w:rPr>
        <w:t>“Christian Complicity in Global Economic Injustice.”</w:t>
      </w:r>
      <w:r>
        <w:rPr>
          <w:rFonts w:ascii="Perpetua" w:hAnsi="Perpetua"/>
          <w:i w:val="0"/>
          <w:sz w:val="24"/>
          <w:szCs w:val="24"/>
        </w:rPr>
        <w:t xml:space="preserve"> </w:t>
      </w:r>
    </w:p>
    <w:p w14:paraId="10D50A17" w14:textId="57F0BD91" w:rsidR="00E8764F" w:rsidRDefault="00E8764F" w:rsidP="002B18A7">
      <w:pPr>
        <w:pStyle w:val="ItalicHeading"/>
        <w:spacing w:line="240" w:lineRule="auto"/>
        <w:ind w:left="1080" w:right="720" w:hanging="720"/>
        <w:contextualSpacing/>
        <w:rPr>
          <w:rFonts w:ascii="Perpetua" w:hAnsi="Perpetua"/>
          <w:i w:val="0"/>
          <w:sz w:val="24"/>
          <w:szCs w:val="24"/>
        </w:rPr>
      </w:pPr>
    </w:p>
    <w:p w14:paraId="49A539C5" w14:textId="2375565D" w:rsidR="00E8764F" w:rsidRDefault="00E8764F" w:rsidP="002B18A7">
      <w:pPr>
        <w:pStyle w:val="ItalicHeading"/>
        <w:spacing w:line="240" w:lineRule="auto"/>
        <w:ind w:left="1080" w:right="720" w:hanging="720"/>
        <w:contextualSpacing/>
        <w:rPr>
          <w:rFonts w:ascii="Perpetua" w:hAnsi="Perpetua"/>
          <w:i w:val="0"/>
          <w:sz w:val="24"/>
          <w:szCs w:val="24"/>
        </w:rPr>
      </w:pPr>
      <w:r>
        <w:rPr>
          <w:rFonts w:ascii="Perpetua" w:hAnsi="Perpetua"/>
          <w:b/>
          <w:bCs/>
          <w:i w:val="0"/>
          <w:sz w:val="24"/>
          <w:szCs w:val="24"/>
        </w:rPr>
        <w:t>Community Service</w:t>
      </w:r>
    </w:p>
    <w:p w14:paraId="677EFB55" w14:textId="43A323B8" w:rsidR="00E8764F" w:rsidRPr="00E8764F" w:rsidRDefault="00E8764F" w:rsidP="002B18A7">
      <w:pPr>
        <w:pStyle w:val="ItalicHeading"/>
        <w:spacing w:line="240" w:lineRule="auto"/>
        <w:ind w:left="1080" w:right="720" w:hanging="720"/>
        <w:contextualSpacing/>
        <w:rPr>
          <w:rFonts w:ascii="Perpetua" w:hAnsi="Perpetua"/>
          <w:i w:val="0"/>
          <w:sz w:val="24"/>
          <w:szCs w:val="24"/>
        </w:rPr>
      </w:pPr>
      <w:r>
        <w:rPr>
          <w:rFonts w:ascii="Perpetua" w:hAnsi="Perpetua"/>
          <w:i w:val="0"/>
          <w:sz w:val="24"/>
          <w:szCs w:val="24"/>
        </w:rPr>
        <w:t>20</w:t>
      </w:r>
      <w:r w:rsidR="004B690D">
        <w:rPr>
          <w:rFonts w:ascii="Perpetua" w:hAnsi="Perpetua"/>
          <w:i w:val="0"/>
          <w:sz w:val="24"/>
          <w:szCs w:val="24"/>
        </w:rPr>
        <w:t>17</w:t>
      </w:r>
      <w:r w:rsidR="004B690D">
        <w:rPr>
          <w:rFonts w:ascii="Perpetua" w:hAnsi="Perpetua"/>
          <w:i w:val="0"/>
          <w:sz w:val="24"/>
          <w:szCs w:val="24"/>
        </w:rPr>
        <w:tab/>
      </w:r>
      <w:r w:rsidR="002B7A29">
        <w:rPr>
          <w:rFonts w:ascii="Perpetua" w:hAnsi="Perpetua"/>
          <w:i w:val="0"/>
          <w:sz w:val="24"/>
          <w:szCs w:val="24"/>
        </w:rPr>
        <w:t>Volunteer tutor for La Casa de Amistad citizenship classes (South Bend, IN).</w:t>
      </w:r>
    </w:p>
    <w:p w14:paraId="39D04BF8" w14:textId="77777777" w:rsidR="002B18A7" w:rsidRDefault="002B18A7" w:rsidP="009A7DAF">
      <w:pPr>
        <w:pStyle w:val="ItalicHeading"/>
        <w:spacing w:line="240" w:lineRule="auto"/>
        <w:ind w:left="1080" w:right="720" w:hanging="720"/>
        <w:contextualSpacing/>
        <w:rPr>
          <w:rFonts w:ascii="Perpetua" w:hAnsi="Perpetua"/>
          <w:b/>
          <w:i w:val="0"/>
          <w:sz w:val="24"/>
          <w:szCs w:val="24"/>
        </w:rPr>
      </w:pPr>
    </w:p>
    <w:p w14:paraId="49E25AD2" w14:textId="4A22F2FA" w:rsidR="005E63CA" w:rsidRPr="009A7DAF" w:rsidRDefault="005E63CA" w:rsidP="009A7DAF">
      <w:pPr>
        <w:pStyle w:val="ItalicHeading"/>
        <w:spacing w:line="240" w:lineRule="auto"/>
        <w:ind w:left="1080" w:right="720" w:hanging="720"/>
        <w:contextualSpacing/>
        <w:rPr>
          <w:rFonts w:ascii="Perpetua" w:hAnsi="Perpetua"/>
          <w:b/>
          <w:i w:val="0"/>
          <w:sz w:val="24"/>
          <w:szCs w:val="24"/>
        </w:rPr>
      </w:pPr>
      <w:r>
        <w:rPr>
          <w:rFonts w:ascii="Perpetua" w:hAnsi="Perpetua"/>
          <w:b/>
          <w:i w:val="0"/>
          <w:sz w:val="24"/>
          <w:szCs w:val="24"/>
        </w:rPr>
        <w:t>Student Organizations</w:t>
      </w:r>
    </w:p>
    <w:p w14:paraId="7D431192" w14:textId="7D4E98CD" w:rsidR="00274371" w:rsidRDefault="005E63CA" w:rsidP="00CB3715">
      <w:pPr>
        <w:pStyle w:val="ItalicHeading"/>
        <w:tabs>
          <w:tab w:val="left" w:pos="1620"/>
        </w:tabs>
        <w:spacing w:line="240" w:lineRule="auto"/>
        <w:ind w:left="1080" w:right="720" w:hanging="720"/>
        <w:contextualSpacing/>
        <w:rPr>
          <w:rFonts w:ascii="Perpetua" w:hAnsi="Perpetua"/>
          <w:i w:val="0"/>
          <w:sz w:val="24"/>
          <w:szCs w:val="24"/>
        </w:rPr>
      </w:pPr>
      <w:r>
        <w:rPr>
          <w:rFonts w:ascii="Perpetua" w:hAnsi="Perpetua"/>
          <w:i w:val="0"/>
          <w:sz w:val="24"/>
          <w:szCs w:val="24"/>
        </w:rPr>
        <w:t>2006</w:t>
      </w:r>
      <w:r w:rsidR="00CB3715">
        <w:rPr>
          <w:rFonts w:ascii="Perpetua" w:hAnsi="Perpetua"/>
          <w:i w:val="0"/>
          <w:sz w:val="24"/>
          <w:szCs w:val="24"/>
        </w:rPr>
        <w:t xml:space="preserve"> – 2009</w:t>
      </w:r>
      <w:r w:rsidR="00CB3715">
        <w:rPr>
          <w:rFonts w:ascii="Perpetua" w:hAnsi="Perpetua"/>
          <w:i w:val="0"/>
          <w:sz w:val="24"/>
          <w:szCs w:val="24"/>
        </w:rPr>
        <w:tab/>
      </w:r>
      <w:r w:rsidR="00274371">
        <w:rPr>
          <w:rFonts w:ascii="Perpetua" w:hAnsi="Perpetua"/>
          <w:i w:val="0"/>
          <w:sz w:val="24"/>
          <w:szCs w:val="24"/>
        </w:rPr>
        <w:t>Executive Board. Cuban and American Student Association (University of Virginia).</w:t>
      </w:r>
    </w:p>
    <w:p w14:paraId="699D528D" w14:textId="2060A5C6" w:rsidR="000511AE" w:rsidRDefault="006673FF" w:rsidP="000511AE">
      <w:pPr>
        <w:pStyle w:val="SectionHeading"/>
        <w:spacing w:line="240" w:lineRule="auto"/>
        <w:contextualSpacing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Other Professional experience</w:t>
      </w:r>
    </w:p>
    <w:p w14:paraId="2AAAEE18" w14:textId="77777777" w:rsidR="009A7DAF" w:rsidRPr="00CA7457" w:rsidRDefault="009A7DAF" w:rsidP="000511AE">
      <w:pPr>
        <w:pStyle w:val="SectionHeading"/>
        <w:spacing w:line="240" w:lineRule="auto"/>
        <w:contextualSpacing/>
        <w:rPr>
          <w:rFonts w:ascii="Perpetua" w:hAnsi="Perpetua"/>
          <w:b/>
          <w:sz w:val="24"/>
          <w:szCs w:val="24"/>
        </w:rPr>
      </w:pPr>
    </w:p>
    <w:p w14:paraId="45987BDE" w14:textId="197EE615" w:rsidR="000511AE" w:rsidRDefault="000511AE" w:rsidP="009A7DAF">
      <w:pPr>
        <w:pStyle w:val="ItalicHeading"/>
        <w:spacing w:line="240" w:lineRule="auto"/>
        <w:ind w:left="360" w:right="720"/>
        <w:contextualSpacing/>
        <w:rPr>
          <w:rFonts w:ascii="Perpetua" w:hAnsi="Perpetua"/>
          <w:b/>
          <w:i w:val="0"/>
          <w:sz w:val="24"/>
          <w:szCs w:val="24"/>
        </w:rPr>
      </w:pPr>
      <w:r>
        <w:rPr>
          <w:rFonts w:ascii="Perpetua" w:hAnsi="Perpetua"/>
          <w:b/>
          <w:i w:val="0"/>
          <w:sz w:val="24"/>
          <w:szCs w:val="24"/>
        </w:rPr>
        <w:t>Workshops</w:t>
      </w:r>
      <w:r w:rsidR="006673FF">
        <w:rPr>
          <w:rFonts w:ascii="Perpetua" w:hAnsi="Perpetua"/>
          <w:b/>
          <w:i w:val="0"/>
          <w:sz w:val="24"/>
          <w:szCs w:val="24"/>
        </w:rPr>
        <w:t xml:space="preserve"> and Certificates</w:t>
      </w:r>
    </w:p>
    <w:p w14:paraId="33BE5D37" w14:textId="15CD3B30" w:rsidR="00B30214" w:rsidRDefault="00B30214" w:rsidP="006673FF">
      <w:pPr>
        <w:pStyle w:val="ItalicHeading"/>
        <w:spacing w:line="240" w:lineRule="auto"/>
        <w:ind w:left="1080" w:right="720" w:hanging="720"/>
        <w:contextualSpacing/>
        <w:rPr>
          <w:rFonts w:ascii="Perpetua" w:hAnsi="Perpetua"/>
          <w:i w:val="0"/>
          <w:sz w:val="24"/>
          <w:szCs w:val="24"/>
        </w:rPr>
      </w:pPr>
      <w:r>
        <w:rPr>
          <w:rFonts w:ascii="Perpetua" w:hAnsi="Perpetua"/>
          <w:i w:val="0"/>
          <w:sz w:val="24"/>
          <w:szCs w:val="24"/>
        </w:rPr>
        <w:t>2021</w:t>
      </w:r>
      <w:r>
        <w:rPr>
          <w:rFonts w:ascii="Perpetua" w:hAnsi="Perpetua"/>
          <w:i w:val="0"/>
          <w:sz w:val="24"/>
          <w:szCs w:val="24"/>
        </w:rPr>
        <w:tab/>
      </w:r>
      <w:r w:rsidR="00A969FE">
        <w:rPr>
          <w:rFonts w:ascii="Perpetua" w:hAnsi="Perpetua"/>
          <w:i w:val="0"/>
          <w:sz w:val="24"/>
          <w:szCs w:val="24"/>
        </w:rPr>
        <w:t xml:space="preserve">Teaching </w:t>
      </w:r>
      <w:r w:rsidR="00C11A53">
        <w:rPr>
          <w:rFonts w:ascii="Perpetua" w:hAnsi="Perpetua"/>
          <w:i w:val="0"/>
          <w:sz w:val="24"/>
          <w:szCs w:val="24"/>
        </w:rPr>
        <w:t>theology and race. A six-part workshop</w:t>
      </w:r>
      <w:r w:rsidR="0013092B">
        <w:rPr>
          <w:rFonts w:ascii="Perpetua" w:hAnsi="Perpetua"/>
          <w:i w:val="0"/>
          <w:sz w:val="24"/>
          <w:szCs w:val="24"/>
        </w:rPr>
        <w:t xml:space="preserve"> run by the Theology Department.</w:t>
      </w:r>
    </w:p>
    <w:p w14:paraId="344D7411" w14:textId="684ED7EC" w:rsidR="006673FF" w:rsidRPr="006673FF" w:rsidRDefault="006673FF" w:rsidP="006673FF">
      <w:pPr>
        <w:pStyle w:val="ItalicHeading"/>
        <w:spacing w:line="240" w:lineRule="auto"/>
        <w:ind w:left="1080" w:right="720" w:hanging="720"/>
        <w:contextualSpacing/>
        <w:rPr>
          <w:rFonts w:ascii="Perpetua" w:hAnsi="Perpetua"/>
          <w:i w:val="0"/>
          <w:sz w:val="24"/>
          <w:szCs w:val="24"/>
        </w:rPr>
      </w:pPr>
      <w:r>
        <w:rPr>
          <w:rFonts w:ascii="Perpetua" w:hAnsi="Perpetua"/>
          <w:i w:val="0"/>
          <w:sz w:val="24"/>
          <w:szCs w:val="24"/>
        </w:rPr>
        <w:t>2019</w:t>
      </w:r>
      <w:r>
        <w:rPr>
          <w:rFonts w:ascii="Perpetua" w:hAnsi="Perpetua"/>
          <w:i w:val="0"/>
          <w:sz w:val="24"/>
          <w:szCs w:val="24"/>
        </w:rPr>
        <w:tab/>
        <w:t>Striving for Excellence in Teaching</w:t>
      </w:r>
      <w:r w:rsidR="00A638E4">
        <w:rPr>
          <w:rFonts w:ascii="Perpetua" w:hAnsi="Perpetua"/>
          <w:i w:val="0"/>
          <w:sz w:val="24"/>
          <w:szCs w:val="24"/>
        </w:rPr>
        <w:t xml:space="preserve"> Certificate</w:t>
      </w:r>
      <w:r>
        <w:rPr>
          <w:rFonts w:ascii="Perpetua" w:hAnsi="Perpetua"/>
          <w:i w:val="0"/>
          <w:sz w:val="24"/>
          <w:szCs w:val="24"/>
        </w:rPr>
        <w:t xml:space="preserve">. </w:t>
      </w:r>
      <w:proofErr w:type="spellStart"/>
      <w:r>
        <w:rPr>
          <w:rFonts w:ascii="Perpetua" w:hAnsi="Perpetua"/>
          <w:i w:val="0"/>
          <w:sz w:val="24"/>
          <w:szCs w:val="24"/>
        </w:rPr>
        <w:t>Kaneb</w:t>
      </w:r>
      <w:proofErr w:type="spellEnd"/>
      <w:r>
        <w:rPr>
          <w:rFonts w:ascii="Perpetua" w:hAnsi="Perpetua"/>
          <w:i w:val="0"/>
          <w:sz w:val="24"/>
          <w:szCs w:val="24"/>
        </w:rPr>
        <w:t xml:space="preserve"> Center for Teaching and Learning.</w:t>
      </w:r>
    </w:p>
    <w:p w14:paraId="4554652E" w14:textId="3863F626" w:rsidR="0014645E" w:rsidRDefault="0014645E" w:rsidP="000511AE">
      <w:pPr>
        <w:pStyle w:val="ItalicHeading"/>
        <w:spacing w:line="240" w:lineRule="auto"/>
        <w:ind w:left="1080" w:right="720" w:hanging="720"/>
        <w:contextualSpacing/>
        <w:rPr>
          <w:rFonts w:ascii="Perpetua" w:hAnsi="Perpetua"/>
          <w:i w:val="0"/>
          <w:sz w:val="24"/>
          <w:szCs w:val="24"/>
        </w:rPr>
      </w:pPr>
      <w:r>
        <w:rPr>
          <w:rFonts w:ascii="Perpetua" w:hAnsi="Perpetua"/>
          <w:i w:val="0"/>
          <w:sz w:val="24"/>
          <w:szCs w:val="24"/>
        </w:rPr>
        <w:t>2017</w:t>
      </w:r>
      <w:r>
        <w:rPr>
          <w:rFonts w:ascii="Perpetua" w:hAnsi="Perpetua"/>
          <w:i w:val="0"/>
          <w:sz w:val="24"/>
          <w:szCs w:val="24"/>
        </w:rPr>
        <w:tab/>
        <w:t>A two-week workshop on Teaching (with) Writing (University of Notre Dame).</w:t>
      </w:r>
    </w:p>
    <w:p w14:paraId="05D4CAB8" w14:textId="5ABDFB09" w:rsidR="000511AE" w:rsidRDefault="000511AE" w:rsidP="000511AE">
      <w:pPr>
        <w:pStyle w:val="ItalicHeading"/>
        <w:spacing w:line="240" w:lineRule="auto"/>
        <w:ind w:left="1080" w:right="720" w:hanging="720"/>
        <w:contextualSpacing/>
        <w:rPr>
          <w:rFonts w:ascii="Perpetua" w:hAnsi="Perpetua"/>
          <w:i w:val="0"/>
          <w:sz w:val="24"/>
          <w:szCs w:val="24"/>
        </w:rPr>
      </w:pPr>
      <w:r>
        <w:rPr>
          <w:rFonts w:ascii="Perpetua" w:hAnsi="Perpetua"/>
          <w:i w:val="0"/>
          <w:sz w:val="24"/>
          <w:szCs w:val="24"/>
        </w:rPr>
        <w:t>2016</w:t>
      </w:r>
      <w:r>
        <w:rPr>
          <w:rFonts w:ascii="Perpetua" w:hAnsi="Perpetua"/>
          <w:i w:val="0"/>
          <w:sz w:val="24"/>
          <w:szCs w:val="24"/>
        </w:rPr>
        <w:tab/>
        <w:t xml:space="preserve">A one-week workshop on Catholic Social Thought led by Russell </w:t>
      </w:r>
      <w:proofErr w:type="spellStart"/>
      <w:r>
        <w:rPr>
          <w:rFonts w:ascii="Perpetua" w:hAnsi="Perpetua"/>
          <w:i w:val="0"/>
          <w:sz w:val="24"/>
          <w:szCs w:val="24"/>
        </w:rPr>
        <w:t>Hittinger</w:t>
      </w:r>
      <w:proofErr w:type="spellEnd"/>
      <w:r>
        <w:rPr>
          <w:rFonts w:ascii="Perpetua" w:hAnsi="Perpetua"/>
          <w:i w:val="0"/>
          <w:sz w:val="24"/>
          <w:szCs w:val="24"/>
        </w:rPr>
        <w:t xml:space="preserve"> (Berkeley, CA)</w:t>
      </w:r>
      <w:r w:rsidR="00FE39C9">
        <w:rPr>
          <w:rFonts w:ascii="Perpetua" w:hAnsi="Perpetua"/>
          <w:i w:val="0"/>
          <w:sz w:val="24"/>
          <w:szCs w:val="24"/>
        </w:rPr>
        <w:t>.</w:t>
      </w:r>
    </w:p>
    <w:p w14:paraId="6F5A7DEF" w14:textId="77777777" w:rsidR="000763AA" w:rsidRDefault="000763AA" w:rsidP="009A7DAF">
      <w:pPr>
        <w:pStyle w:val="ItalicHeading"/>
        <w:spacing w:line="240" w:lineRule="auto"/>
        <w:ind w:left="1080" w:right="720" w:hanging="720"/>
        <w:contextualSpacing/>
        <w:rPr>
          <w:rFonts w:ascii="Perpetua" w:hAnsi="Perpetua"/>
          <w:b/>
          <w:i w:val="0"/>
          <w:sz w:val="24"/>
          <w:szCs w:val="24"/>
        </w:rPr>
      </w:pPr>
    </w:p>
    <w:p w14:paraId="73DE4F89" w14:textId="0CBDFB33" w:rsidR="000511AE" w:rsidRPr="009A7DAF" w:rsidRDefault="000511AE" w:rsidP="009A7DAF">
      <w:pPr>
        <w:pStyle w:val="ItalicHeading"/>
        <w:spacing w:line="240" w:lineRule="auto"/>
        <w:ind w:left="1080" w:right="720" w:hanging="720"/>
        <w:contextualSpacing/>
        <w:rPr>
          <w:rFonts w:ascii="Perpetua" w:hAnsi="Perpetua"/>
          <w:b/>
          <w:i w:val="0"/>
          <w:sz w:val="24"/>
          <w:szCs w:val="24"/>
        </w:rPr>
      </w:pPr>
      <w:r>
        <w:rPr>
          <w:rFonts w:ascii="Perpetua" w:hAnsi="Perpetua"/>
          <w:b/>
          <w:i w:val="0"/>
          <w:sz w:val="24"/>
          <w:szCs w:val="24"/>
        </w:rPr>
        <w:t>Work Experience</w:t>
      </w:r>
    </w:p>
    <w:p w14:paraId="4C14DE8B" w14:textId="27A8F8A7" w:rsidR="000511AE" w:rsidRDefault="000511AE" w:rsidP="000511AE">
      <w:pPr>
        <w:pStyle w:val="ItalicHeading"/>
        <w:tabs>
          <w:tab w:val="left" w:pos="1800"/>
        </w:tabs>
        <w:spacing w:line="240" w:lineRule="auto"/>
        <w:ind w:left="1080" w:right="720" w:hanging="720"/>
        <w:contextualSpacing/>
        <w:rPr>
          <w:rFonts w:ascii="Perpetua" w:hAnsi="Perpetua"/>
          <w:i w:val="0"/>
          <w:sz w:val="24"/>
          <w:szCs w:val="24"/>
        </w:rPr>
      </w:pPr>
      <w:r>
        <w:rPr>
          <w:rFonts w:ascii="Perpetua" w:hAnsi="Perpetua"/>
          <w:i w:val="0"/>
          <w:sz w:val="24"/>
          <w:szCs w:val="24"/>
        </w:rPr>
        <w:t>2010 – 2014</w:t>
      </w:r>
      <w:r>
        <w:rPr>
          <w:rFonts w:ascii="Perpetua" w:hAnsi="Perpetua"/>
          <w:i w:val="0"/>
          <w:sz w:val="24"/>
          <w:szCs w:val="24"/>
        </w:rPr>
        <w:tab/>
        <w:t>Alloy Architecture and Construction (Charlottesville, VA)</w:t>
      </w:r>
    </w:p>
    <w:p w14:paraId="2268B8DA" w14:textId="3214F5CD" w:rsidR="000511AE" w:rsidRDefault="000511AE" w:rsidP="000511AE">
      <w:pPr>
        <w:pStyle w:val="ItalicHeading"/>
        <w:tabs>
          <w:tab w:val="left" w:pos="1800"/>
        </w:tabs>
        <w:spacing w:line="240" w:lineRule="auto"/>
        <w:ind w:left="1080" w:right="720" w:hanging="720"/>
        <w:contextualSpacing/>
        <w:rPr>
          <w:rFonts w:ascii="Perpetua" w:hAnsi="Perpetua"/>
          <w:i w:val="0"/>
          <w:sz w:val="24"/>
          <w:szCs w:val="24"/>
        </w:rPr>
      </w:pPr>
      <w:r>
        <w:rPr>
          <w:rFonts w:ascii="Perpetua" w:hAnsi="Perpetua"/>
          <w:i w:val="0"/>
          <w:sz w:val="24"/>
          <w:szCs w:val="24"/>
        </w:rPr>
        <w:tab/>
      </w:r>
      <w:r>
        <w:rPr>
          <w:rFonts w:ascii="Perpetua" w:hAnsi="Perpetua"/>
          <w:i w:val="0"/>
          <w:sz w:val="24"/>
          <w:szCs w:val="24"/>
        </w:rPr>
        <w:tab/>
        <w:t xml:space="preserve">     Project leader for a green design/build firm</w:t>
      </w:r>
    </w:p>
    <w:p w14:paraId="329E3C19" w14:textId="4C684D53" w:rsidR="000511AE" w:rsidRDefault="000511AE" w:rsidP="000511AE">
      <w:pPr>
        <w:pStyle w:val="ItalicHeading"/>
        <w:tabs>
          <w:tab w:val="left" w:pos="1800"/>
        </w:tabs>
        <w:spacing w:line="240" w:lineRule="auto"/>
        <w:ind w:left="1080" w:right="720" w:hanging="720"/>
        <w:contextualSpacing/>
        <w:rPr>
          <w:rFonts w:ascii="Perpetua" w:hAnsi="Perpetua"/>
          <w:i w:val="0"/>
          <w:sz w:val="24"/>
          <w:szCs w:val="24"/>
        </w:rPr>
      </w:pPr>
      <w:r>
        <w:rPr>
          <w:rFonts w:ascii="Perpetua" w:hAnsi="Perpetua"/>
          <w:i w:val="0"/>
          <w:sz w:val="24"/>
          <w:szCs w:val="24"/>
        </w:rPr>
        <w:lastRenderedPageBreak/>
        <w:t xml:space="preserve">2009 – 2010 </w:t>
      </w:r>
      <w:r>
        <w:rPr>
          <w:rFonts w:ascii="Perpetua" w:hAnsi="Perpetua"/>
          <w:i w:val="0"/>
          <w:sz w:val="24"/>
          <w:szCs w:val="24"/>
        </w:rPr>
        <w:tab/>
        <w:t xml:space="preserve">Turtle Island Preserve (Deep Gap, NC) </w:t>
      </w:r>
    </w:p>
    <w:p w14:paraId="35A910D7" w14:textId="242FD275" w:rsidR="004B022A" w:rsidRPr="003E5E4B" w:rsidRDefault="000511AE" w:rsidP="003E5E4B">
      <w:pPr>
        <w:pStyle w:val="ItalicHeading"/>
        <w:tabs>
          <w:tab w:val="left" w:pos="1800"/>
        </w:tabs>
        <w:spacing w:line="240" w:lineRule="auto"/>
        <w:ind w:left="1080" w:right="720" w:hanging="720"/>
        <w:contextualSpacing/>
        <w:rPr>
          <w:rFonts w:ascii="Perpetua" w:hAnsi="Perpetua"/>
          <w:i w:val="0"/>
          <w:sz w:val="24"/>
          <w:szCs w:val="24"/>
        </w:rPr>
      </w:pPr>
      <w:r>
        <w:rPr>
          <w:rFonts w:ascii="Perpetua" w:hAnsi="Perpetua"/>
          <w:i w:val="0"/>
          <w:sz w:val="24"/>
          <w:szCs w:val="24"/>
        </w:rPr>
        <w:tab/>
      </w:r>
      <w:r>
        <w:rPr>
          <w:rFonts w:ascii="Perpetua" w:hAnsi="Perpetua"/>
          <w:i w:val="0"/>
          <w:sz w:val="24"/>
          <w:szCs w:val="24"/>
        </w:rPr>
        <w:tab/>
        <w:t xml:space="preserve">     Forestry Intern</w:t>
      </w:r>
    </w:p>
    <w:p w14:paraId="0DD99CB7" w14:textId="032E6CD1" w:rsidR="003E5E4B" w:rsidRPr="00E45DA8" w:rsidRDefault="003E5E4B" w:rsidP="003E5E4B">
      <w:pPr>
        <w:pStyle w:val="SectionHeading"/>
        <w:spacing w:line="240" w:lineRule="auto"/>
        <w:contextualSpacing/>
        <w:rPr>
          <w:rFonts w:ascii="Perpetua" w:hAnsi="Perpetua"/>
          <w:b/>
          <w:sz w:val="24"/>
          <w:szCs w:val="24"/>
        </w:rPr>
      </w:pPr>
      <w:r w:rsidRPr="00E45DA8">
        <w:rPr>
          <w:rFonts w:ascii="Perpetua" w:hAnsi="Perpetua"/>
          <w:b/>
          <w:sz w:val="24"/>
          <w:szCs w:val="24"/>
        </w:rPr>
        <w:t>Language skills</w:t>
      </w:r>
    </w:p>
    <w:p w14:paraId="705DBE04" w14:textId="77777777" w:rsidR="003E5E4B" w:rsidRPr="00E45DA8" w:rsidRDefault="003E5E4B" w:rsidP="003E5E4B">
      <w:pPr>
        <w:pStyle w:val="SectionHeading"/>
        <w:spacing w:line="240" w:lineRule="auto"/>
        <w:contextualSpacing/>
        <w:rPr>
          <w:rFonts w:ascii="Perpetua" w:hAnsi="Perpetua"/>
          <w:b/>
          <w:sz w:val="24"/>
          <w:szCs w:val="24"/>
        </w:rPr>
      </w:pPr>
    </w:p>
    <w:p w14:paraId="4B85F34B" w14:textId="2CE16E9F" w:rsidR="00274371" w:rsidRDefault="003E5E4B" w:rsidP="006C2D0D">
      <w:pPr>
        <w:pStyle w:val="NormalBodyText"/>
        <w:tabs>
          <w:tab w:val="left" w:pos="1260"/>
        </w:tabs>
        <w:spacing w:line="240" w:lineRule="auto"/>
        <w:ind w:left="0" w:firstLine="360"/>
        <w:rPr>
          <w:rFonts w:ascii="Perpetua" w:hAnsi="Perpetua"/>
          <w:sz w:val="24"/>
          <w:szCs w:val="24"/>
        </w:rPr>
      </w:pPr>
      <w:r w:rsidRPr="00E45DA8">
        <w:rPr>
          <w:rFonts w:ascii="Perpetua" w:hAnsi="Perpetua"/>
          <w:sz w:val="24"/>
          <w:szCs w:val="24"/>
        </w:rPr>
        <w:t xml:space="preserve">Spanish: </w:t>
      </w:r>
      <w:r w:rsidR="00274371">
        <w:rPr>
          <w:rFonts w:ascii="Perpetua" w:hAnsi="Perpetua"/>
          <w:sz w:val="24"/>
          <w:szCs w:val="24"/>
        </w:rPr>
        <w:tab/>
      </w:r>
      <w:r w:rsidR="0037729D">
        <w:rPr>
          <w:rFonts w:ascii="Perpetua" w:hAnsi="Perpetua"/>
          <w:sz w:val="24"/>
          <w:szCs w:val="24"/>
        </w:rPr>
        <w:t>Advanced reading proficiency. Intermediate speaking proficiency.</w:t>
      </w:r>
    </w:p>
    <w:p w14:paraId="6F66E817" w14:textId="4A26B2A4" w:rsidR="00274371" w:rsidRDefault="00274371" w:rsidP="006C2D0D">
      <w:pPr>
        <w:pStyle w:val="NormalBodyText"/>
        <w:tabs>
          <w:tab w:val="left" w:pos="1260"/>
        </w:tabs>
        <w:spacing w:line="240" w:lineRule="auto"/>
        <w:ind w:left="0" w:firstLine="36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German: </w:t>
      </w:r>
      <w:r w:rsidR="008B7C93">
        <w:rPr>
          <w:rFonts w:ascii="Perpetua" w:hAnsi="Perpetua"/>
          <w:sz w:val="24"/>
          <w:szCs w:val="24"/>
        </w:rPr>
        <w:tab/>
      </w:r>
      <w:r w:rsidR="0037729D">
        <w:rPr>
          <w:rFonts w:ascii="Perpetua" w:hAnsi="Perpetua"/>
          <w:sz w:val="24"/>
          <w:szCs w:val="24"/>
        </w:rPr>
        <w:t>Dictionary-aided reading proficiency.</w:t>
      </w:r>
    </w:p>
    <w:p w14:paraId="0DDAAC6F" w14:textId="7C508F9B" w:rsidR="00CC03C7" w:rsidRDefault="00C3559C" w:rsidP="006C2D0D">
      <w:pPr>
        <w:pStyle w:val="NormalBodyText"/>
        <w:tabs>
          <w:tab w:val="left" w:pos="1260"/>
        </w:tabs>
        <w:spacing w:line="240" w:lineRule="auto"/>
        <w:ind w:left="0" w:firstLine="36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Latin:</w:t>
      </w:r>
      <w:r>
        <w:rPr>
          <w:rFonts w:ascii="Perpetua" w:hAnsi="Perpetua"/>
          <w:sz w:val="24"/>
          <w:szCs w:val="24"/>
        </w:rPr>
        <w:tab/>
      </w:r>
      <w:r w:rsidR="0037729D">
        <w:rPr>
          <w:rFonts w:ascii="Perpetua" w:hAnsi="Perpetua"/>
          <w:sz w:val="24"/>
          <w:szCs w:val="24"/>
        </w:rPr>
        <w:t>Dictionary-aided reading proficiency.</w:t>
      </w:r>
    </w:p>
    <w:p w14:paraId="16E8EA47" w14:textId="5C2D59AD" w:rsidR="00CC03C7" w:rsidRPr="00E45DA8" w:rsidRDefault="003D6D84" w:rsidP="00CC03C7">
      <w:pPr>
        <w:pStyle w:val="SectionHeading"/>
        <w:spacing w:line="240" w:lineRule="auto"/>
        <w:contextualSpacing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Professional affiliations</w:t>
      </w:r>
    </w:p>
    <w:p w14:paraId="7682E71B" w14:textId="16128D39" w:rsidR="00CC03C7" w:rsidRDefault="007F5D27" w:rsidP="007F5D27">
      <w:pPr>
        <w:pStyle w:val="NormalBodyText"/>
        <w:tabs>
          <w:tab w:val="left" w:pos="1260"/>
          <w:tab w:val="left" w:pos="1800"/>
        </w:tabs>
        <w:spacing w:line="240" w:lineRule="auto"/>
        <w:ind w:left="0" w:firstLine="36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2017 – </w:t>
      </w:r>
      <w:proofErr w:type="spellStart"/>
      <w:r>
        <w:rPr>
          <w:rFonts w:ascii="Perpetua" w:hAnsi="Perpetua"/>
          <w:sz w:val="24"/>
          <w:szCs w:val="24"/>
        </w:rPr>
        <w:t>pres</w:t>
      </w:r>
      <w:proofErr w:type="spellEnd"/>
      <w:r>
        <w:rPr>
          <w:rFonts w:ascii="Perpetua" w:hAnsi="Perpetua"/>
          <w:sz w:val="24"/>
          <w:szCs w:val="24"/>
        </w:rPr>
        <w:tab/>
        <w:t>American Academy of Religion (AAR)</w:t>
      </w:r>
    </w:p>
    <w:p w14:paraId="60C09441" w14:textId="1E035ACA" w:rsidR="007F5D27" w:rsidRPr="00C11C8F" w:rsidRDefault="007F5D27" w:rsidP="007F5D27">
      <w:pPr>
        <w:pStyle w:val="NormalBodyText"/>
        <w:tabs>
          <w:tab w:val="left" w:pos="1260"/>
          <w:tab w:val="left" w:pos="1800"/>
        </w:tabs>
        <w:spacing w:line="240" w:lineRule="auto"/>
        <w:ind w:left="0" w:firstLine="36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2017 – </w:t>
      </w:r>
      <w:proofErr w:type="spellStart"/>
      <w:r>
        <w:rPr>
          <w:rFonts w:ascii="Perpetua" w:hAnsi="Perpetua"/>
          <w:sz w:val="24"/>
          <w:szCs w:val="24"/>
        </w:rPr>
        <w:t>pres</w:t>
      </w:r>
      <w:proofErr w:type="spellEnd"/>
      <w:r>
        <w:rPr>
          <w:rFonts w:ascii="Perpetua" w:hAnsi="Perpetua"/>
          <w:sz w:val="24"/>
          <w:szCs w:val="24"/>
        </w:rPr>
        <w:tab/>
        <w:t>Society of Christian Ethics (SCE)</w:t>
      </w:r>
    </w:p>
    <w:sectPr w:rsidR="007F5D27" w:rsidRPr="00C11C8F" w:rsidSect="0081701A">
      <w:headerReference w:type="default" r:id="rId7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93588" w14:textId="77777777" w:rsidR="0018343C" w:rsidRDefault="0018343C">
      <w:pPr>
        <w:spacing w:line="240" w:lineRule="auto"/>
      </w:pPr>
      <w:r>
        <w:separator/>
      </w:r>
    </w:p>
  </w:endnote>
  <w:endnote w:type="continuationSeparator" w:id="0">
    <w:p w14:paraId="4A8DE4DC" w14:textId="77777777" w:rsidR="0018343C" w:rsidRDefault="001834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C4300" w14:textId="77777777" w:rsidR="0018343C" w:rsidRDefault="0018343C">
      <w:pPr>
        <w:spacing w:line="240" w:lineRule="auto"/>
      </w:pPr>
      <w:r>
        <w:separator/>
      </w:r>
    </w:p>
  </w:footnote>
  <w:footnote w:type="continuationSeparator" w:id="0">
    <w:p w14:paraId="4C4FAFA2" w14:textId="77777777" w:rsidR="0018343C" w:rsidRDefault="001834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BC19C" w14:textId="79A2483B" w:rsidR="00D51A17" w:rsidRPr="000F26B3" w:rsidRDefault="003E5E4B">
    <w:pPr>
      <w:pStyle w:val="YourName"/>
      <w:rPr>
        <w:rFonts w:ascii="Perpetua" w:hAnsi="Perpetua"/>
        <w:sz w:val="18"/>
        <w:szCs w:val="18"/>
      </w:rPr>
    </w:pPr>
    <w:r>
      <w:rPr>
        <w:rFonts w:ascii="Perpetua" w:hAnsi="Perpetua"/>
        <w:sz w:val="18"/>
        <w:szCs w:val="18"/>
      </w:rPr>
      <w:t>liam de los reyes</w:t>
    </w:r>
    <w:r w:rsidR="00D51A17" w:rsidRPr="000F26B3">
      <w:rPr>
        <w:rFonts w:ascii="Perpetua" w:hAnsi="Perpetua"/>
        <w:sz w:val="18"/>
        <w:szCs w:val="18"/>
      </w:rPr>
      <w:t xml:space="preserve">   </w:t>
    </w:r>
    <w:r w:rsidR="00D51A17" w:rsidRPr="000F26B3">
      <w:rPr>
        <w:rFonts w:ascii="Perpetua" w:hAnsi="Perpetua"/>
        <w:sz w:val="18"/>
        <w:szCs w:val="18"/>
      </w:rPr>
      <w:tab/>
      <w:t xml:space="preserve">Page </w:t>
    </w:r>
    <w:r w:rsidR="00D51A17" w:rsidRPr="000F26B3">
      <w:rPr>
        <w:rFonts w:ascii="Perpetua" w:hAnsi="Perpetua"/>
        <w:sz w:val="18"/>
        <w:szCs w:val="18"/>
      </w:rPr>
      <w:fldChar w:fldCharType="begin"/>
    </w:r>
    <w:r w:rsidR="00D51A17" w:rsidRPr="000F26B3">
      <w:rPr>
        <w:rFonts w:ascii="Perpetua" w:hAnsi="Perpetua"/>
        <w:sz w:val="18"/>
        <w:szCs w:val="18"/>
      </w:rPr>
      <w:instrText xml:space="preserve"> PAGE   \* MERGEFORMAT </w:instrText>
    </w:r>
    <w:r w:rsidR="00D51A17" w:rsidRPr="000F26B3">
      <w:rPr>
        <w:rFonts w:ascii="Perpetua" w:hAnsi="Perpetua"/>
        <w:sz w:val="18"/>
        <w:szCs w:val="18"/>
      </w:rPr>
      <w:fldChar w:fldCharType="separate"/>
    </w:r>
    <w:r w:rsidR="00794FE5">
      <w:rPr>
        <w:rFonts w:ascii="Perpetua" w:hAnsi="Perpetua"/>
        <w:noProof/>
        <w:sz w:val="18"/>
        <w:szCs w:val="18"/>
      </w:rPr>
      <w:t>3</w:t>
    </w:r>
    <w:r w:rsidR="00D51A17" w:rsidRPr="000F26B3">
      <w:rPr>
        <w:rFonts w:ascii="Perpetua" w:hAnsi="Perpetua"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0466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EDDE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FD4F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6222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732317"/>
    <w:multiLevelType w:val="hybridMultilevel"/>
    <w:tmpl w:val="C68447D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11F92221"/>
    <w:multiLevelType w:val="hybridMultilevel"/>
    <w:tmpl w:val="004A685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15470898"/>
    <w:multiLevelType w:val="hybridMultilevel"/>
    <w:tmpl w:val="D2B0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D15CE"/>
    <w:multiLevelType w:val="hybridMultilevel"/>
    <w:tmpl w:val="15CEFC34"/>
    <w:lvl w:ilvl="0" w:tplc="4D726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55082"/>
    <w:multiLevelType w:val="hybridMultilevel"/>
    <w:tmpl w:val="97504FD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46D23339"/>
    <w:multiLevelType w:val="hybridMultilevel"/>
    <w:tmpl w:val="86F83E8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515157AD"/>
    <w:multiLevelType w:val="hybridMultilevel"/>
    <w:tmpl w:val="8A9E2FE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5B8A0290"/>
    <w:multiLevelType w:val="hybridMultilevel"/>
    <w:tmpl w:val="EB689CC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75BC0C61"/>
    <w:multiLevelType w:val="hybridMultilevel"/>
    <w:tmpl w:val="46C687A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76171EE6"/>
    <w:multiLevelType w:val="hybridMultilevel"/>
    <w:tmpl w:val="4D366B0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7B4966F6"/>
    <w:multiLevelType w:val="hybridMultilevel"/>
    <w:tmpl w:val="5E56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14DDE"/>
    <w:multiLevelType w:val="hybridMultilevel"/>
    <w:tmpl w:val="182C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5"/>
  </w:num>
  <w:num w:numId="6">
    <w:abstractNumId w:val="14"/>
  </w:num>
  <w:num w:numId="7">
    <w:abstractNumId w:val="12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10"/>
  </w:num>
  <w:num w:numId="13">
    <w:abstractNumId w:val="5"/>
  </w:num>
  <w:num w:numId="14">
    <w:abstractNumId w:val="13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6F5"/>
    <w:rsid w:val="00001019"/>
    <w:rsid w:val="00004A69"/>
    <w:rsid w:val="000062C0"/>
    <w:rsid w:val="00007D0A"/>
    <w:rsid w:val="00010751"/>
    <w:rsid w:val="0001487B"/>
    <w:rsid w:val="00017823"/>
    <w:rsid w:val="00020B75"/>
    <w:rsid w:val="00021D29"/>
    <w:rsid w:val="00022711"/>
    <w:rsid w:val="00024537"/>
    <w:rsid w:val="00025A2E"/>
    <w:rsid w:val="00027D28"/>
    <w:rsid w:val="000347BA"/>
    <w:rsid w:val="00037855"/>
    <w:rsid w:val="0004475E"/>
    <w:rsid w:val="000469D7"/>
    <w:rsid w:val="000511AE"/>
    <w:rsid w:val="0005617D"/>
    <w:rsid w:val="00056933"/>
    <w:rsid w:val="00065152"/>
    <w:rsid w:val="000763AA"/>
    <w:rsid w:val="000867F8"/>
    <w:rsid w:val="000941CE"/>
    <w:rsid w:val="000965B6"/>
    <w:rsid w:val="00096941"/>
    <w:rsid w:val="000A061C"/>
    <w:rsid w:val="000A4394"/>
    <w:rsid w:val="000A5701"/>
    <w:rsid w:val="000A7D72"/>
    <w:rsid w:val="000C3231"/>
    <w:rsid w:val="000D6859"/>
    <w:rsid w:val="000D7F30"/>
    <w:rsid w:val="000F26B3"/>
    <w:rsid w:val="000F5A21"/>
    <w:rsid w:val="0010576F"/>
    <w:rsid w:val="001066BB"/>
    <w:rsid w:val="00106DF2"/>
    <w:rsid w:val="00113737"/>
    <w:rsid w:val="00113865"/>
    <w:rsid w:val="00114BA7"/>
    <w:rsid w:val="00114D7E"/>
    <w:rsid w:val="00115361"/>
    <w:rsid w:val="00116B61"/>
    <w:rsid w:val="001175B0"/>
    <w:rsid w:val="00124D7A"/>
    <w:rsid w:val="0013092B"/>
    <w:rsid w:val="0014645E"/>
    <w:rsid w:val="001505EF"/>
    <w:rsid w:val="00151C17"/>
    <w:rsid w:val="00157FE2"/>
    <w:rsid w:val="00163804"/>
    <w:rsid w:val="0016426A"/>
    <w:rsid w:val="00166823"/>
    <w:rsid w:val="0016703B"/>
    <w:rsid w:val="001826C0"/>
    <w:rsid w:val="0018343C"/>
    <w:rsid w:val="0019279B"/>
    <w:rsid w:val="001A0577"/>
    <w:rsid w:val="001A1DC5"/>
    <w:rsid w:val="001C58BF"/>
    <w:rsid w:val="001D302F"/>
    <w:rsid w:val="001D37DD"/>
    <w:rsid w:val="001F0039"/>
    <w:rsid w:val="001F0E21"/>
    <w:rsid w:val="00203113"/>
    <w:rsid w:val="002101C2"/>
    <w:rsid w:val="00212922"/>
    <w:rsid w:val="00222227"/>
    <w:rsid w:val="00222B92"/>
    <w:rsid w:val="00224322"/>
    <w:rsid w:val="00230A85"/>
    <w:rsid w:val="0023244E"/>
    <w:rsid w:val="002426B2"/>
    <w:rsid w:val="0024740E"/>
    <w:rsid w:val="00253FE0"/>
    <w:rsid w:val="002579C0"/>
    <w:rsid w:val="002647FB"/>
    <w:rsid w:val="00267325"/>
    <w:rsid w:val="00271A57"/>
    <w:rsid w:val="00274371"/>
    <w:rsid w:val="002769D8"/>
    <w:rsid w:val="00277877"/>
    <w:rsid w:val="00277ADB"/>
    <w:rsid w:val="00283184"/>
    <w:rsid w:val="0029096B"/>
    <w:rsid w:val="00296839"/>
    <w:rsid w:val="002A508D"/>
    <w:rsid w:val="002A7F8B"/>
    <w:rsid w:val="002B0C2B"/>
    <w:rsid w:val="002B18A7"/>
    <w:rsid w:val="002B2942"/>
    <w:rsid w:val="002B4622"/>
    <w:rsid w:val="002B7A29"/>
    <w:rsid w:val="002B7BC7"/>
    <w:rsid w:val="002C0CAE"/>
    <w:rsid w:val="002C0FE8"/>
    <w:rsid w:val="002C7C25"/>
    <w:rsid w:val="002D13EF"/>
    <w:rsid w:val="002D23E8"/>
    <w:rsid w:val="002D4D78"/>
    <w:rsid w:val="00314339"/>
    <w:rsid w:val="0031563E"/>
    <w:rsid w:val="00324039"/>
    <w:rsid w:val="003266FB"/>
    <w:rsid w:val="0033131F"/>
    <w:rsid w:val="003351D1"/>
    <w:rsid w:val="0034003D"/>
    <w:rsid w:val="00344644"/>
    <w:rsid w:val="00346FD5"/>
    <w:rsid w:val="00347132"/>
    <w:rsid w:val="00356126"/>
    <w:rsid w:val="00360F56"/>
    <w:rsid w:val="00373431"/>
    <w:rsid w:val="0037583D"/>
    <w:rsid w:val="0037729D"/>
    <w:rsid w:val="003832DA"/>
    <w:rsid w:val="0038436C"/>
    <w:rsid w:val="0038452E"/>
    <w:rsid w:val="0038649F"/>
    <w:rsid w:val="00390195"/>
    <w:rsid w:val="003A6FD4"/>
    <w:rsid w:val="003B054B"/>
    <w:rsid w:val="003B6650"/>
    <w:rsid w:val="003C7930"/>
    <w:rsid w:val="003D6D84"/>
    <w:rsid w:val="003E113F"/>
    <w:rsid w:val="003E4958"/>
    <w:rsid w:val="003E5E4B"/>
    <w:rsid w:val="003F084D"/>
    <w:rsid w:val="003F1DA4"/>
    <w:rsid w:val="003F2A5B"/>
    <w:rsid w:val="003F2DFE"/>
    <w:rsid w:val="003F31B5"/>
    <w:rsid w:val="003F5D3C"/>
    <w:rsid w:val="00400222"/>
    <w:rsid w:val="00423C68"/>
    <w:rsid w:val="004351C6"/>
    <w:rsid w:val="00436B00"/>
    <w:rsid w:val="0044495C"/>
    <w:rsid w:val="00447E01"/>
    <w:rsid w:val="00464358"/>
    <w:rsid w:val="00467703"/>
    <w:rsid w:val="0047196D"/>
    <w:rsid w:val="00480EF2"/>
    <w:rsid w:val="00485C42"/>
    <w:rsid w:val="00485CE7"/>
    <w:rsid w:val="00487B62"/>
    <w:rsid w:val="004938A7"/>
    <w:rsid w:val="00493B5C"/>
    <w:rsid w:val="00494371"/>
    <w:rsid w:val="00496726"/>
    <w:rsid w:val="00497E1D"/>
    <w:rsid w:val="004A15FE"/>
    <w:rsid w:val="004A1F05"/>
    <w:rsid w:val="004A684D"/>
    <w:rsid w:val="004B022A"/>
    <w:rsid w:val="004B0588"/>
    <w:rsid w:val="004B690D"/>
    <w:rsid w:val="004D384D"/>
    <w:rsid w:val="004D7FEB"/>
    <w:rsid w:val="004E0FC6"/>
    <w:rsid w:val="004E651C"/>
    <w:rsid w:val="004F18BB"/>
    <w:rsid w:val="004F2685"/>
    <w:rsid w:val="004F67B7"/>
    <w:rsid w:val="00501649"/>
    <w:rsid w:val="00505972"/>
    <w:rsid w:val="00505D17"/>
    <w:rsid w:val="005215AB"/>
    <w:rsid w:val="00527A94"/>
    <w:rsid w:val="00533745"/>
    <w:rsid w:val="005360D5"/>
    <w:rsid w:val="005437BD"/>
    <w:rsid w:val="0055456B"/>
    <w:rsid w:val="0055767E"/>
    <w:rsid w:val="00562F9B"/>
    <w:rsid w:val="005638F0"/>
    <w:rsid w:val="00564436"/>
    <w:rsid w:val="005734AE"/>
    <w:rsid w:val="00590F3C"/>
    <w:rsid w:val="005A7091"/>
    <w:rsid w:val="005B14BE"/>
    <w:rsid w:val="005B2994"/>
    <w:rsid w:val="005B34AE"/>
    <w:rsid w:val="005C289E"/>
    <w:rsid w:val="005C7EFA"/>
    <w:rsid w:val="005D19F2"/>
    <w:rsid w:val="005D5180"/>
    <w:rsid w:val="005D6A12"/>
    <w:rsid w:val="005E38A5"/>
    <w:rsid w:val="005E4F80"/>
    <w:rsid w:val="005E63CA"/>
    <w:rsid w:val="005E6AE4"/>
    <w:rsid w:val="005F02CE"/>
    <w:rsid w:val="005F0A64"/>
    <w:rsid w:val="005F50BA"/>
    <w:rsid w:val="0060374C"/>
    <w:rsid w:val="00611753"/>
    <w:rsid w:val="0061547A"/>
    <w:rsid w:val="00622590"/>
    <w:rsid w:val="00632AA8"/>
    <w:rsid w:val="0063403A"/>
    <w:rsid w:val="0063428C"/>
    <w:rsid w:val="006404C3"/>
    <w:rsid w:val="00640EC3"/>
    <w:rsid w:val="00642589"/>
    <w:rsid w:val="006448FC"/>
    <w:rsid w:val="00657098"/>
    <w:rsid w:val="00657354"/>
    <w:rsid w:val="006659B6"/>
    <w:rsid w:val="006673FF"/>
    <w:rsid w:val="00670857"/>
    <w:rsid w:val="00673C67"/>
    <w:rsid w:val="00682D28"/>
    <w:rsid w:val="00691162"/>
    <w:rsid w:val="006A58B5"/>
    <w:rsid w:val="006B6D55"/>
    <w:rsid w:val="006B71EC"/>
    <w:rsid w:val="006C2529"/>
    <w:rsid w:val="006C2D0D"/>
    <w:rsid w:val="006C55EB"/>
    <w:rsid w:val="006C682F"/>
    <w:rsid w:val="006C69D8"/>
    <w:rsid w:val="006D4843"/>
    <w:rsid w:val="006D4B63"/>
    <w:rsid w:val="006E0B6F"/>
    <w:rsid w:val="006E3C58"/>
    <w:rsid w:val="006E7AB0"/>
    <w:rsid w:val="006F3BC5"/>
    <w:rsid w:val="00700836"/>
    <w:rsid w:val="007200CA"/>
    <w:rsid w:val="0072264E"/>
    <w:rsid w:val="007255D9"/>
    <w:rsid w:val="007264B2"/>
    <w:rsid w:val="007309A7"/>
    <w:rsid w:val="00735271"/>
    <w:rsid w:val="007411ED"/>
    <w:rsid w:val="00757B41"/>
    <w:rsid w:val="00765841"/>
    <w:rsid w:val="007674AE"/>
    <w:rsid w:val="007749B6"/>
    <w:rsid w:val="00777D3F"/>
    <w:rsid w:val="00780E01"/>
    <w:rsid w:val="00784A00"/>
    <w:rsid w:val="00784DA3"/>
    <w:rsid w:val="0079238F"/>
    <w:rsid w:val="007935C8"/>
    <w:rsid w:val="00793CBA"/>
    <w:rsid w:val="00794FE5"/>
    <w:rsid w:val="007A319E"/>
    <w:rsid w:val="007A350B"/>
    <w:rsid w:val="007B271A"/>
    <w:rsid w:val="007C188F"/>
    <w:rsid w:val="007D15B0"/>
    <w:rsid w:val="007D4A48"/>
    <w:rsid w:val="007D5D9C"/>
    <w:rsid w:val="007D5F2E"/>
    <w:rsid w:val="007D61F1"/>
    <w:rsid w:val="007F5AE3"/>
    <w:rsid w:val="007F5D27"/>
    <w:rsid w:val="008020FA"/>
    <w:rsid w:val="0080577A"/>
    <w:rsid w:val="00807F24"/>
    <w:rsid w:val="00814042"/>
    <w:rsid w:val="0081701A"/>
    <w:rsid w:val="00822BEA"/>
    <w:rsid w:val="008333DD"/>
    <w:rsid w:val="00833C75"/>
    <w:rsid w:val="00834880"/>
    <w:rsid w:val="00846854"/>
    <w:rsid w:val="00854A40"/>
    <w:rsid w:val="00862D0D"/>
    <w:rsid w:val="00862EB7"/>
    <w:rsid w:val="008718C9"/>
    <w:rsid w:val="00876C2E"/>
    <w:rsid w:val="00890A7D"/>
    <w:rsid w:val="008B526D"/>
    <w:rsid w:val="008B562D"/>
    <w:rsid w:val="008B7C93"/>
    <w:rsid w:val="008C13D0"/>
    <w:rsid w:val="008C19DA"/>
    <w:rsid w:val="008C456B"/>
    <w:rsid w:val="008C6873"/>
    <w:rsid w:val="008C6F8F"/>
    <w:rsid w:val="008C7EEA"/>
    <w:rsid w:val="008D613F"/>
    <w:rsid w:val="008D6167"/>
    <w:rsid w:val="008E29A9"/>
    <w:rsid w:val="008E3957"/>
    <w:rsid w:val="008E3FAB"/>
    <w:rsid w:val="008E47A7"/>
    <w:rsid w:val="008F1F09"/>
    <w:rsid w:val="008F3F70"/>
    <w:rsid w:val="00900EBB"/>
    <w:rsid w:val="009011BC"/>
    <w:rsid w:val="0091122B"/>
    <w:rsid w:val="00916B72"/>
    <w:rsid w:val="00925AF0"/>
    <w:rsid w:val="00927519"/>
    <w:rsid w:val="00933AB1"/>
    <w:rsid w:val="00933FB4"/>
    <w:rsid w:val="009514BB"/>
    <w:rsid w:val="00952BB6"/>
    <w:rsid w:val="00955FBE"/>
    <w:rsid w:val="00962CFD"/>
    <w:rsid w:val="009639D7"/>
    <w:rsid w:val="00971611"/>
    <w:rsid w:val="0097535D"/>
    <w:rsid w:val="0097783A"/>
    <w:rsid w:val="009852EE"/>
    <w:rsid w:val="00985575"/>
    <w:rsid w:val="00986AE1"/>
    <w:rsid w:val="00991405"/>
    <w:rsid w:val="00995FE3"/>
    <w:rsid w:val="009A6F1B"/>
    <w:rsid w:val="009A7DAF"/>
    <w:rsid w:val="009B11EC"/>
    <w:rsid w:val="009B5B50"/>
    <w:rsid w:val="009B6296"/>
    <w:rsid w:val="009B6A91"/>
    <w:rsid w:val="009E2E85"/>
    <w:rsid w:val="009E33DE"/>
    <w:rsid w:val="009E6B30"/>
    <w:rsid w:val="009F2DB3"/>
    <w:rsid w:val="009F3E86"/>
    <w:rsid w:val="00A12B4D"/>
    <w:rsid w:val="00A20ABC"/>
    <w:rsid w:val="00A344E7"/>
    <w:rsid w:val="00A34ECE"/>
    <w:rsid w:val="00A374CD"/>
    <w:rsid w:val="00A3792D"/>
    <w:rsid w:val="00A379B1"/>
    <w:rsid w:val="00A4409C"/>
    <w:rsid w:val="00A4619F"/>
    <w:rsid w:val="00A52D86"/>
    <w:rsid w:val="00A57DAA"/>
    <w:rsid w:val="00A638E4"/>
    <w:rsid w:val="00A76FCA"/>
    <w:rsid w:val="00A77E6B"/>
    <w:rsid w:val="00A84AF8"/>
    <w:rsid w:val="00A969FE"/>
    <w:rsid w:val="00A96B2D"/>
    <w:rsid w:val="00AA1908"/>
    <w:rsid w:val="00AA289B"/>
    <w:rsid w:val="00AB2A77"/>
    <w:rsid w:val="00AB7000"/>
    <w:rsid w:val="00AC1293"/>
    <w:rsid w:val="00AC21C8"/>
    <w:rsid w:val="00AC23F8"/>
    <w:rsid w:val="00AD0912"/>
    <w:rsid w:val="00AD185C"/>
    <w:rsid w:val="00AE20D1"/>
    <w:rsid w:val="00AF1BD4"/>
    <w:rsid w:val="00B07D46"/>
    <w:rsid w:val="00B10902"/>
    <w:rsid w:val="00B2205F"/>
    <w:rsid w:val="00B26B76"/>
    <w:rsid w:val="00B30214"/>
    <w:rsid w:val="00B321CA"/>
    <w:rsid w:val="00B371CB"/>
    <w:rsid w:val="00B438B5"/>
    <w:rsid w:val="00B526F5"/>
    <w:rsid w:val="00B856E5"/>
    <w:rsid w:val="00B86949"/>
    <w:rsid w:val="00B9421E"/>
    <w:rsid w:val="00B9455B"/>
    <w:rsid w:val="00B95145"/>
    <w:rsid w:val="00B95FBB"/>
    <w:rsid w:val="00B96D7A"/>
    <w:rsid w:val="00BA045B"/>
    <w:rsid w:val="00BA3C37"/>
    <w:rsid w:val="00BB72BD"/>
    <w:rsid w:val="00BC216B"/>
    <w:rsid w:val="00BF0E1D"/>
    <w:rsid w:val="00BF33C8"/>
    <w:rsid w:val="00C02F4B"/>
    <w:rsid w:val="00C035D9"/>
    <w:rsid w:val="00C109D9"/>
    <w:rsid w:val="00C1105B"/>
    <w:rsid w:val="00C11A53"/>
    <w:rsid w:val="00C11C8F"/>
    <w:rsid w:val="00C166F0"/>
    <w:rsid w:val="00C1689D"/>
    <w:rsid w:val="00C21B9D"/>
    <w:rsid w:val="00C2276C"/>
    <w:rsid w:val="00C27C97"/>
    <w:rsid w:val="00C3559C"/>
    <w:rsid w:val="00C4527C"/>
    <w:rsid w:val="00C45520"/>
    <w:rsid w:val="00C57E69"/>
    <w:rsid w:val="00C62BBA"/>
    <w:rsid w:val="00C638C0"/>
    <w:rsid w:val="00C6517A"/>
    <w:rsid w:val="00C66B7A"/>
    <w:rsid w:val="00C72C03"/>
    <w:rsid w:val="00C75A7B"/>
    <w:rsid w:val="00C807AD"/>
    <w:rsid w:val="00C9307A"/>
    <w:rsid w:val="00C940E2"/>
    <w:rsid w:val="00CA009C"/>
    <w:rsid w:val="00CA31C6"/>
    <w:rsid w:val="00CA6774"/>
    <w:rsid w:val="00CA7457"/>
    <w:rsid w:val="00CB0C3B"/>
    <w:rsid w:val="00CB3715"/>
    <w:rsid w:val="00CB5877"/>
    <w:rsid w:val="00CC03C7"/>
    <w:rsid w:val="00CC0E30"/>
    <w:rsid w:val="00CC19E1"/>
    <w:rsid w:val="00CC28C3"/>
    <w:rsid w:val="00CC4E0A"/>
    <w:rsid w:val="00CC6FF0"/>
    <w:rsid w:val="00CD15B5"/>
    <w:rsid w:val="00CF4846"/>
    <w:rsid w:val="00D01356"/>
    <w:rsid w:val="00D1719E"/>
    <w:rsid w:val="00D1791E"/>
    <w:rsid w:val="00D24265"/>
    <w:rsid w:val="00D251B7"/>
    <w:rsid w:val="00D313E2"/>
    <w:rsid w:val="00D511B1"/>
    <w:rsid w:val="00D51A17"/>
    <w:rsid w:val="00D53064"/>
    <w:rsid w:val="00D542C2"/>
    <w:rsid w:val="00D63143"/>
    <w:rsid w:val="00D63887"/>
    <w:rsid w:val="00D65C76"/>
    <w:rsid w:val="00D70684"/>
    <w:rsid w:val="00D70793"/>
    <w:rsid w:val="00D732D1"/>
    <w:rsid w:val="00D739CD"/>
    <w:rsid w:val="00D748CA"/>
    <w:rsid w:val="00D80D5F"/>
    <w:rsid w:val="00D9055B"/>
    <w:rsid w:val="00D964E4"/>
    <w:rsid w:val="00DA23BE"/>
    <w:rsid w:val="00DA3CFD"/>
    <w:rsid w:val="00DA440D"/>
    <w:rsid w:val="00DA4D71"/>
    <w:rsid w:val="00DB5814"/>
    <w:rsid w:val="00DC28D8"/>
    <w:rsid w:val="00DC339E"/>
    <w:rsid w:val="00DC7DF1"/>
    <w:rsid w:val="00DD38B0"/>
    <w:rsid w:val="00DD586A"/>
    <w:rsid w:val="00DD5B11"/>
    <w:rsid w:val="00DE358B"/>
    <w:rsid w:val="00DE42FA"/>
    <w:rsid w:val="00DE4A33"/>
    <w:rsid w:val="00DF4E6B"/>
    <w:rsid w:val="00DF7ED2"/>
    <w:rsid w:val="00E12A6C"/>
    <w:rsid w:val="00E15656"/>
    <w:rsid w:val="00E21A3B"/>
    <w:rsid w:val="00E22E28"/>
    <w:rsid w:val="00E32A80"/>
    <w:rsid w:val="00E33487"/>
    <w:rsid w:val="00E40CBC"/>
    <w:rsid w:val="00E41C3E"/>
    <w:rsid w:val="00E45DA8"/>
    <w:rsid w:val="00E54CDB"/>
    <w:rsid w:val="00E555FE"/>
    <w:rsid w:val="00E734E6"/>
    <w:rsid w:val="00E76124"/>
    <w:rsid w:val="00E82277"/>
    <w:rsid w:val="00E867EF"/>
    <w:rsid w:val="00E8764F"/>
    <w:rsid w:val="00EA2609"/>
    <w:rsid w:val="00EA32F5"/>
    <w:rsid w:val="00EA549D"/>
    <w:rsid w:val="00EB132C"/>
    <w:rsid w:val="00EE2CA1"/>
    <w:rsid w:val="00EE4891"/>
    <w:rsid w:val="00F06DC2"/>
    <w:rsid w:val="00F07C0E"/>
    <w:rsid w:val="00F07DDE"/>
    <w:rsid w:val="00F137F4"/>
    <w:rsid w:val="00F167F0"/>
    <w:rsid w:val="00F17695"/>
    <w:rsid w:val="00F24BFA"/>
    <w:rsid w:val="00F27E3A"/>
    <w:rsid w:val="00F34BC4"/>
    <w:rsid w:val="00F350D5"/>
    <w:rsid w:val="00F42495"/>
    <w:rsid w:val="00F50506"/>
    <w:rsid w:val="00F5288A"/>
    <w:rsid w:val="00F5796C"/>
    <w:rsid w:val="00F57B99"/>
    <w:rsid w:val="00F64455"/>
    <w:rsid w:val="00F67DA3"/>
    <w:rsid w:val="00F70467"/>
    <w:rsid w:val="00F763BB"/>
    <w:rsid w:val="00F846F4"/>
    <w:rsid w:val="00F85C1A"/>
    <w:rsid w:val="00F92676"/>
    <w:rsid w:val="00F95ADA"/>
    <w:rsid w:val="00FA37BE"/>
    <w:rsid w:val="00FB094E"/>
    <w:rsid w:val="00FB2C05"/>
    <w:rsid w:val="00FB42CC"/>
    <w:rsid w:val="00FB5B16"/>
    <w:rsid w:val="00FB62CC"/>
    <w:rsid w:val="00FB7665"/>
    <w:rsid w:val="00FC454E"/>
    <w:rsid w:val="00FC5687"/>
    <w:rsid w:val="00FD03A4"/>
    <w:rsid w:val="00FD2AA6"/>
    <w:rsid w:val="00FD5CE4"/>
    <w:rsid w:val="00FD7DB9"/>
    <w:rsid w:val="00FE39C9"/>
    <w:rsid w:val="00FF10FA"/>
    <w:rsid w:val="00FF4550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9F9C88"/>
  <w15:docId w15:val="{9800C7A9-1FF4-4425-B331-ECDF068A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81701A"/>
    <w:pPr>
      <w:spacing w:line="264" w:lineRule="auto"/>
    </w:pPr>
    <w:rPr>
      <w:sz w:val="16"/>
      <w:szCs w:val="22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81701A"/>
    <w:pPr>
      <w:keepNext/>
      <w:keepLines/>
      <w:spacing w:after="40"/>
      <w:outlineLvl w:val="0"/>
    </w:pPr>
    <w:rPr>
      <w:rFonts w:ascii="Cambria" w:eastAsia="Times New Roman" w:hAnsi="Cambria"/>
      <w:b/>
      <w:bCs/>
      <w:caps/>
      <w:color w:val="000000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81701A"/>
    <w:pPr>
      <w:spacing w:before="240" w:after="40"/>
      <w:outlineLvl w:val="1"/>
    </w:pPr>
    <w:rPr>
      <w:caps/>
      <w:color w:val="000000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81701A"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81701A"/>
    <w:rPr>
      <w:rFonts w:ascii="Cambria" w:eastAsia="Times New Roman" w:hAnsi="Cambria" w:cs="Times New Roman"/>
      <w:b/>
      <w:bCs/>
      <w:caps/>
      <w:color w:val="000000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81701A"/>
    <w:rPr>
      <w:caps/>
      <w:color w:val="000000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81701A"/>
    <w:rPr>
      <w:i/>
      <w:sz w:val="16"/>
    </w:rPr>
  </w:style>
  <w:style w:type="paragraph" w:customStyle="1" w:styleId="JobTitle">
    <w:name w:val="Job Title"/>
    <w:basedOn w:val="Normal"/>
    <w:link w:val="JobTitleChar"/>
    <w:uiPriority w:val="99"/>
    <w:qFormat/>
    <w:rsid w:val="0081701A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uiPriority w:val="99"/>
    <w:rsid w:val="0081701A"/>
    <w:rPr>
      <w:b/>
      <w:sz w:val="16"/>
    </w:rPr>
  </w:style>
  <w:style w:type="paragraph" w:customStyle="1" w:styleId="ContactInformation">
    <w:name w:val="Contact Information"/>
    <w:basedOn w:val="Normal"/>
    <w:qFormat/>
    <w:rsid w:val="0081701A"/>
    <w:pPr>
      <w:spacing w:after="400"/>
      <w:ind w:left="288"/>
    </w:pPr>
  </w:style>
  <w:style w:type="paragraph" w:customStyle="1" w:styleId="NormalBodyText">
    <w:name w:val="Normal Body Text"/>
    <w:basedOn w:val="Normal"/>
    <w:uiPriority w:val="99"/>
    <w:qFormat/>
    <w:rsid w:val="0081701A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sid w:val="0081701A"/>
    <w:rPr>
      <w:caps/>
      <w:spacing w:val="20"/>
      <w:sz w:val="15"/>
    </w:rPr>
  </w:style>
  <w:style w:type="paragraph" w:customStyle="1" w:styleId="Location">
    <w:name w:val="Location"/>
    <w:basedOn w:val="Normal"/>
    <w:uiPriority w:val="99"/>
    <w:qFormat/>
    <w:rsid w:val="0081701A"/>
    <w:pPr>
      <w:ind w:left="288"/>
    </w:pPr>
  </w:style>
  <w:style w:type="paragraph" w:customStyle="1" w:styleId="SpaceAfter">
    <w:name w:val="Space After"/>
    <w:basedOn w:val="Normal"/>
    <w:uiPriority w:val="99"/>
    <w:qFormat/>
    <w:rsid w:val="0081701A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sid w:val="008170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01A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1A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rsid w:val="0081701A"/>
    <w:pPr>
      <w:keepNext/>
      <w:keepLines/>
      <w:tabs>
        <w:tab w:val="left" w:pos="8640"/>
      </w:tabs>
      <w:spacing w:after="40"/>
      <w:outlineLvl w:val="0"/>
    </w:pPr>
    <w:rPr>
      <w:rFonts w:ascii="Cambria" w:eastAsia="Times New Roman" w:hAnsi="Cambria"/>
      <w:b/>
      <w:bCs/>
      <w:caps/>
      <w:color w:val="000000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rsid w:val="0081701A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uiPriority w:val="99"/>
    <w:qFormat/>
    <w:rsid w:val="0081701A"/>
    <w:pPr>
      <w:spacing w:before="240" w:after="40"/>
      <w:outlineLvl w:val="1"/>
    </w:pPr>
    <w:rPr>
      <w:caps/>
      <w:color w:val="000000"/>
      <w:spacing w:val="10"/>
    </w:rPr>
  </w:style>
  <w:style w:type="paragraph" w:customStyle="1" w:styleId="ItalicHeading">
    <w:name w:val="Italic Heading"/>
    <w:basedOn w:val="Normal"/>
    <w:qFormat/>
    <w:rsid w:val="0081701A"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8170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01A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8170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01A"/>
    <w:rPr>
      <w:sz w:val="16"/>
    </w:rPr>
  </w:style>
  <w:style w:type="paragraph" w:styleId="ListParagraph">
    <w:name w:val="List Paragraph"/>
    <w:basedOn w:val="Normal"/>
    <w:uiPriority w:val="34"/>
    <w:qFormat/>
    <w:rsid w:val="00AF1BD4"/>
    <w:pPr>
      <w:spacing w:after="200" w:line="480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02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022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48CA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2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6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6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.%20Clem\Application%20Data\Microsoft\Templates\Curriculum%20vita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</Template>
  <TotalTime>3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Clem</dc:creator>
  <cp:lastModifiedBy>Liam de los Reyes</cp:lastModifiedBy>
  <cp:revision>3</cp:revision>
  <cp:lastPrinted>2019-08-19T20:18:00Z</cp:lastPrinted>
  <dcterms:created xsi:type="dcterms:W3CDTF">2021-07-18T12:53:00Z</dcterms:created>
  <dcterms:modified xsi:type="dcterms:W3CDTF">2021-07-18T12:54:00Z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TC101695591033</vt:lpwstr>
  </property>
</Properties>
</file>